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273"/>
        </w:tabs>
        <w:spacing w:line="520" w:lineRule="atLeast"/>
        <w:ind w:firstLine="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附件2:</w:t>
      </w:r>
    </w:p>
    <w:p>
      <w:pPr>
        <w:pStyle w:val="5"/>
        <w:spacing w:after="340" w:line="520" w:lineRule="atLeast"/>
        <w:ind w:firstLine="0"/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“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工业互联网从业人员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专项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培训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  <w:t>”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报名表</w:t>
      </w:r>
    </w:p>
    <w:bookmarkEnd w:id="0"/>
    <w:tbl>
      <w:tblPr>
        <w:tblStyle w:val="6"/>
        <w:tblW w:w="8680" w:type="dxa"/>
        <w:tblInd w:w="4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739"/>
        <w:gridCol w:w="829"/>
        <w:gridCol w:w="1568"/>
        <w:gridCol w:w="1718"/>
        <w:gridCol w:w="190"/>
        <w:gridCol w:w="210"/>
        <w:gridCol w:w="642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80"/>
              <w:ind w:firstLine="125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589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9"/>
              <w:ind w:firstLine="116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3"/>
                <w:szCs w:val="23"/>
              </w:rPr>
              <w:t>单位主营业务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2"/>
              <w:ind w:firstLine="125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589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4"/>
              <w:ind w:firstLine="355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5"/>
              <w:ind w:firstLine="132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4"/>
              <w:ind w:firstLine="172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3"/>
              <w:ind w:firstLine="553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4"/>
              <w:ind w:firstLine="586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5"/>
              <w:ind w:firstLine="98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57"/>
              <w:ind w:firstLine="516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3"/>
                <w:szCs w:val="23"/>
              </w:rPr>
              <w:t>Email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46"/>
              <w:ind w:firstLine="125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3"/>
                <w:szCs w:val="23"/>
              </w:rPr>
              <w:t>参加班期</w:t>
            </w:r>
          </w:p>
        </w:tc>
        <w:tc>
          <w:tcPr>
            <w:tcW w:w="313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5"/>
              <w:ind w:firstLine="346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住宿要求:   单住</w:t>
            </w:r>
            <w:r>
              <w:rPr>
                <w:rFonts w:ascii="Times New Roman" w:hAnsi="Times New Roman" w:eastAsia="宋体" w:cs="Times New Roman"/>
                <w:spacing w:val="11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拼住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34"/>
              <w:ind w:left="4" w:right="4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希望与专家</w:t>
            </w: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交流的问题</w:t>
            </w:r>
          </w:p>
        </w:tc>
        <w:tc>
          <w:tcPr>
            <w:tcW w:w="7497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6"/>
              <w:ind w:firstLine="125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费用总额</w:t>
            </w:r>
          </w:p>
        </w:tc>
        <w:tc>
          <w:tcPr>
            <w:tcW w:w="4854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7"/>
              <w:ind w:firstLine="732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万</w:t>
            </w: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千</w:t>
            </w:r>
            <w:r>
              <w:rPr>
                <w:rFonts w:ascii="Times New Roman" w:hAnsi="Times New Roman" w:eastAsia="宋体" w:cs="Times New Roman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百</w:t>
            </w: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十</w:t>
            </w: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元</w:t>
            </w: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1"/>
                <w:sz w:val="23"/>
                <w:szCs w:val="23"/>
              </w:rPr>
              <w:t>整</w:t>
            </w:r>
          </w:p>
        </w:tc>
        <w:tc>
          <w:tcPr>
            <w:tcW w:w="2643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9"/>
              <w:ind w:firstLine="118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3"/>
                <w:szCs w:val="23"/>
              </w:rPr>
              <w:t>小写￥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/>
              <w:ind w:firstLine="125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3"/>
                <w:szCs w:val="23"/>
              </w:rPr>
              <w:t>付款方式</w:t>
            </w:r>
          </w:p>
        </w:tc>
        <w:tc>
          <w:tcPr>
            <w:tcW w:w="3136" w:type="dxa"/>
            <w:gridSpan w:val="3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76"/>
              <w:ind w:firstLine="1402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口</w:t>
            </w:r>
            <w:r>
              <w:rPr>
                <w:rFonts w:ascii="Times New Roman" w:hAnsi="Times New Roman" w:eastAsia="宋体" w:cs="Times New Roman"/>
                <w:spacing w:val="1"/>
                <w:sz w:val="23"/>
                <w:szCs w:val="23"/>
              </w:rPr>
              <w:t>现场缴费</w:t>
            </w:r>
          </w:p>
        </w:tc>
        <w:tc>
          <w:tcPr>
            <w:tcW w:w="4361" w:type="dxa"/>
            <w:gridSpan w:val="5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177"/>
              <w:ind w:firstLine="44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口通过银行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97"/>
              <w:ind w:left="355" w:right="139" w:hanging="23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3"/>
                <w:szCs w:val="23"/>
              </w:rPr>
              <w:t>指定汇款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5"/>
                <w:sz w:val="23"/>
                <w:szCs w:val="23"/>
              </w:rPr>
              <w:t>银行</w:t>
            </w:r>
          </w:p>
        </w:tc>
        <w:tc>
          <w:tcPr>
            <w:tcW w:w="7497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46"/>
              <w:jc w:val="both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1"/>
                <w:position w:val="9"/>
                <w:sz w:val="23"/>
                <w:szCs w:val="23"/>
              </w:rPr>
              <w:t>户  名:北京国弘企研教育科技有限公司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3"/>
                <w:szCs w:val="23"/>
              </w:rPr>
              <w:t>开户行:中国银行北京杨庄东路支行</w:t>
            </w:r>
          </w:p>
          <w:p>
            <w:pPr>
              <w:spacing w:before="87"/>
              <w:jc w:val="both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账  户:333771894678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Times New Roman" w:hAnsi="Times New Roman" w:cs="Times New Roman"/>
              </w:rPr>
            </w:pPr>
          </w:p>
          <w:p>
            <w:pPr>
              <w:spacing w:before="75" w:line="520" w:lineRule="atLeast"/>
              <w:ind w:firstLine="355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5044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1" w:line="520" w:lineRule="atLeast"/>
              <w:ind w:firstLine="222" w:firstLineChars="1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2"/>
              </w:rPr>
              <w:t>请参加单位将报名表及时回传(微信、邮箱),确认</w:t>
            </w:r>
            <w:r>
              <w:rPr>
                <w:rFonts w:ascii="Times New Roman" w:hAnsi="Times New Roman" w:eastAsia="宋体" w:cs="Times New Roman"/>
                <w:spacing w:val="4"/>
                <w:sz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1"/>
                <w:sz w:val="22"/>
              </w:rPr>
              <w:t>后即发《学习通知书》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</w:rPr>
              <w:t>，</w:t>
            </w:r>
            <w:r>
              <w:rPr>
                <w:rFonts w:ascii="Times New Roman" w:hAnsi="Times New Roman" w:eastAsia="宋体" w:cs="Times New Roman"/>
                <w:spacing w:val="-1"/>
                <w:sz w:val="22"/>
              </w:rPr>
              <w:t>其中将详细注明报到时间、</w:t>
            </w:r>
            <w:r>
              <w:rPr>
                <w:rFonts w:ascii="Times New Roman" w:hAnsi="Times New Roman" w:eastAsia="宋体" w:cs="Times New Roman"/>
                <w:spacing w:val="22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7"/>
                <w:sz w:val="22"/>
              </w:rPr>
              <w:t>报到地点、食宿等具体安排事项。</w:t>
            </w:r>
          </w:p>
        </w:tc>
        <w:tc>
          <w:tcPr>
            <w:tcW w:w="245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Times New Roman" w:hAnsi="Times New Roman" w:cs="Times New Roman"/>
              </w:rPr>
            </w:pPr>
          </w:p>
          <w:p>
            <w:pPr>
              <w:spacing w:before="75" w:line="520" w:lineRule="atLeast"/>
              <w:ind w:firstLine="758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4"/>
                <w:position w:val="35"/>
                <w:sz w:val="23"/>
                <w:szCs w:val="23"/>
              </w:rPr>
              <w:t>单位印章</w:t>
            </w:r>
          </w:p>
          <w:p>
            <w:pPr>
              <w:spacing w:line="520" w:lineRule="atLeast"/>
              <w:ind w:firstLine="748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ascii="Times New Roman" w:hAnsi="Times New Roman" w:eastAsia="宋体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GUxYzU0NDk4Y2UyOTU5NzE0YzhlOGEwMjc2ZDEifQ=="/>
  </w:docVars>
  <w:rsids>
    <w:rsidRoot w:val="00000000"/>
    <w:rsid w:val="4FC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仿宋" w:cs="Times New Roman"/>
      <w:sz w:val="32"/>
      <w:szCs w:val="24"/>
    </w:rPr>
  </w:style>
  <w:style w:type="paragraph" w:customStyle="1" w:styleId="5">
    <w:name w:val="Body text|1"/>
    <w:basedOn w:val="1"/>
    <w:qFormat/>
    <w:uiPriority w:val="0"/>
    <w:pPr>
      <w:spacing w:line="391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table" w:customStyle="1" w:styleId="6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2023-02-20T07:23:43Z</dcterms:created>
  <dc:creator>鲍立时</dc:creator>
  <cp:lastModifiedBy>省互联网协会鲍立时19979968277</cp:lastModifiedBy>
  <dcterms:modified xsi:type="dcterms:W3CDTF">2023-02-20T07:23:55Z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ED40393DD7254D8F981CC69B67FFFA63</vt:lpwstr>
  </property>
</Properties>
</file>