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eastAsia="宋体"/>
          <w:b w:val="0"/>
          <w:bCs/>
          <w:sz w:val="32"/>
          <w:szCs w:val="32"/>
          <w:lang w:val="en-US" w:eastAsia="zh-CN"/>
        </w:rPr>
      </w:pPr>
      <w:r>
        <w:rPr>
          <w:rFonts w:hint="eastAsia" w:ascii="宋体"/>
          <w:b w:val="0"/>
          <w:bCs/>
          <w:sz w:val="32"/>
          <w:szCs w:val="32"/>
          <w:lang w:eastAsia="zh-CN"/>
        </w:rPr>
        <w:t>附件</w:t>
      </w:r>
      <w:r>
        <w:rPr>
          <w:rFonts w:hint="eastAsia" w:ascii="宋体"/>
          <w:b w:val="0"/>
          <w:bCs/>
          <w:sz w:val="32"/>
          <w:szCs w:val="32"/>
          <w:lang w:val="en-US" w:eastAsia="zh-CN"/>
        </w:rPr>
        <w:t>1</w:t>
      </w:r>
    </w:p>
    <w:p>
      <w:pPr>
        <w:jc w:val="center"/>
        <w:rPr>
          <w:rFonts w:cs="仿宋_GB2312" w:asciiTheme="majorEastAsia" w:hAnsiTheme="majorEastAsia" w:eastAsiaTheme="majorEastAsia"/>
          <w:b/>
          <w:sz w:val="21"/>
          <w:szCs w:val="21"/>
        </w:rPr>
      </w:pPr>
    </w:p>
    <w:p>
      <w:pPr>
        <w:jc w:val="center"/>
        <w:rPr>
          <w:rFonts w:cs="仿宋_GB2312" w:asciiTheme="majorEastAsia" w:hAnsiTheme="majorEastAsia" w:eastAsiaTheme="majorEastAsia"/>
          <w:b/>
          <w:sz w:val="44"/>
          <w:szCs w:val="44"/>
        </w:rPr>
      </w:pPr>
      <w:r>
        <w:rPr>
          <w:rFonts w:cs="仿宋_GB2312" w:asciiTheme="majorEastAsia" w:hAnsiTheme="majorEastAsia" w:eastAsiaTheme="majorEastAsia"/>
          <w:b/>
          <w:sz w:val="44"/>
          <w:szCs w:val="44"/>
        </w:rPr>
        <w:t>2020</w:t>
      </w:r>
      <w:r>
        <w:rPr>
          <w:rFonts w:hint="eastAsia" w:cs="仿宋_GB2312" w:asciiTheme="majorEastAsia" w:hAnsiTheme="majorEastAsia" w:eastAsiaTheme="majorEastAsia"/>
          <w:b/>
          <w:sz w:val="44"/>
          <w:szCs w:val="44"/>
        </w:rPr>
        <w:t>年上半年江西省互联网协会工作总结</w:t>
      </w:r>
    </w:p>
    <w:p>
      <w:pPr>
        <w:ind w:firstLine="360" w:firstLineChars="200"/>
        <w:jc w:val="left"/>
        <w:rPr>
          <w:rFonts w:ascii="仿宋" w:hAnsi="仿宋" w:eastAsia="仿宋"/>
          <w:sz w:val="18"/>
          <w:szCs w:val="18"/>
        </w:rPr>
      </w:pPr>
    </w:p>
    <w:p>
      <w:pPr>
        <w:ind w:firstLine="640" w:firstLineChars="200"/>
        <w:jc w:val="left"/>
        <w:rPr>
          <w:rFonts w:ascii="仿宋" w:hAnsi="仿宋" w:eastAsia="仿宋"/>
          <w:sz w:val="32"/>
          <w:szCs w:val="32"/>
        </w:rPr>
      </w:pPr>
      <w:r>
        <w:rPr>
          <w:rFonts w:ascii="仿宋" w:hAnsi="仿宋" w:eastAsia="仿宋" w:cs="Arial"/>
          <w:color w:val="333333"/>
          <w:sz w:val="32"/>
          <w:szCs w:val="32"/>
        </w:rPr>
        <w:t>2020年是不同寻常的一年。这一年,是实现“两个一百年”奋斗目标承上启下的关键一年;这一年,是决战决胜全面建成小康社会、打赢精准脱</w:t>
      </w:r>
      <w:bookmarkStart w:id="0" w:name="_GoBack"/>
      <w:bookmarkEnd w:id="0"/>
      <w:r>
        <w:rPr>
          <w:rFonts w:ascii="仿宋" w:hAnsi="仿宋" w:eastAsia="仿宋" w:cs="Arial"/>
          <w:color w:val="333333"/>
          <w:sz w:val="32"/>
          <w:szCs w:val="32"/>
        </w:rPr>
        <w:t>贫攻坚战、实现“十三五”规划圆满收官之年。</w:t>
      </w:r>
      <w:r>
        <w:rPr>
          <w:rFonts w:hint="eastAsia" w:ascii="仿宋" w:hAnsi="仿宋" w:eastAsia="仿宋"/>
          <w:sz w:val="32"/>
          <w:szCs w:val="32"/>
        </w:rPr>
        <w:t>今年上半年协会认真学习贯彻习近平新时代中国特色社会主义思想，增强“四个意识”，坚定“四个自信”，做到“两个维护”，在做好疫情防控、复工复产复学、扶贫帮困、学习运用“新基建”理念，做实数字经济发展工作，有效开展协会工作等方面取得了较好成效。</w:t>
      </w:r>
    </w:p>
    <w:p>
      <w:pPr>
        <w:ind w:firstLine="643" w:firstLineChars="200"/>
        <w:jc w:val="left"/>
        <w:rPr>
          <w:rFonts w:ascii="宋体"/>
          <w:b/>
          <w:sz w:val="32"/>
          <w:szCs w:val="32"/>
        </w:rPr>
      </w:pPr>
      <w:r>
        <w:rPr>
          <w:rFonts w:hint="eastAsia" w:ascii="宋体" w:hAnsi="宋体" w:cs="仿宋_GB2312"/>
          <w:b/>
          <w:sz w:val="32"/>
          <w:szCs w:val="32"/>
        </w:rPr>
        <w:t>一、做好疫情防控，协会主动担当</w:t>
      </w:r>
    </w:p>
    <w:p>
      <w:pPr>
        <w:ind w:firstLine="640" w:firstLineChars="200"/>
        <w:rPr>
          <w:rFonts w:hint="eastAsia" w:ascii="仿宋" w:hAnsi="仿宋" w:eastAsia="仿宋"/>
          <w:sz w:val="32"/>
          <w:szCs w:val="32"/>
        </w:rPr>
      </w:pPr>
      <w:r>
        <w:rPr>
          <w:rFonts w:hint="eastAsia" w:ascii="仿宋" w:hAnsi="仿宋" w:eastAsia="仿宋"/>
          <w:sz w:val="32"/>
          <w:szCs w:val="32"/>
        </w:rPr>
        <w:t>协会秘书处认真学习贯彻习近平总书记在中共中央政治局常委会上关于做好疫情防控工作的重要讲话精神，协会秘书处主动作为。今年</w:t>
      </w:r>
      <w:r>
        <w:rPr>
          <w:rFonts w:ascii="仿宋" w:hAnsi="仿宋" w:eastAsia="仿宋"/>
          <w:sz w:val="32"/>
          <w:szCs w:val="32"/>
        </w:rPr>
        <w:t>1</w:t>
      </w:r>
      <w:r>
        <w:rPr>
          <w:rFonts w:hint="eastAsia" w:ascii="仿宋" w:hAnsi="仿宋" w:eastAsia="仿宋"/>
          <w:sz w:val="32"/>
          <w:szCs w:val="32"/>
        </w:rPr>
        <w:t>月</w:t>
      </w:r>
      <w:r>
        <w:rPr>
          <w:rFonts w:ascii="仿宋" w:hAnsi="仿宋" w:eastAsia="仿宋"/>
          <w:sz w:val="32"/>
          <w:szCs w:val="32"/>
        </w:rPr>
        <w:t>28</w:t>
      </w:r>
      <w:r>
        <w:rPr>
          <w:rFonts w:hint="eastAsia" w:ascii="仿宋" w:hAnsi="仿宋" w:eastAsia="仿宋"/>
          <w:sz w:val="32"/>
          <w:szCs w:val="32"/>
        </w:rPr>
        <w:t>日，省协会向全省互联网企业发布倡议书，倡议全省互联网企业把思想和行动统一到党中央和省委、省政府对疫情防控工作的决策部署上来。广大会员和互联网企业积极响应，勇担社会责任，投入这场打赢疫情防控人民战争、总体战、阻击战。有</w:t>
      </w:r>
      <w:r>
        <w:rPr>
          <w:rFonts w:ascii="仿宋" w:hAnsi="仿宋" w:eastAsia="仿宋"/>
          <w:sz w:val="32"/>
          <w:szCs w:val="32"/>
        </w:rPr>
        <w:t>70%</w:t>
      </w:r>
      <w:r>
        <w:rPr>
          <w:rFonts w:hint="eastAsia" w:ascii="仿宋" w:hAnsi="仿宋" w:eastAsia="仿宋"/>
          <w:sz w:val="32"/>
          <w:szCs w:val="32"/>
        </w:rPr>
        <w:t>的会员企业纷纷捐款捐物，奉献爱心，为这场疫情战斗贡献一份力量，依法有序支持疫情防控工作。</w:t>
      </w:r>
    </w:p>
    <w:p>
      <w:pPr>
        <w:ind w:firstLine="640" w:firstLineChars="200"/>
        <w:rPr>
          <w:rFonts w:ascii="仿宋" w:hAnsi="仿宋" w:eastAsia="仿宋"/>
          <w:sz w:val="32"/>
          <w:szCs w:val="32"/>
        </w:rPr>
      </w:pPr>
      <w:r>
        <w:rPr>
          <w:rFonts w:hint="eastAsia" w:ascii="仿宋" w:hAnsi="仿宋" w:eastAsia="仿宋"/>
          <w:sz w:val="32"/>
          <w:szCs w:val="32"/>
        </w:rPr>
        <w:t>从2月11日起，协会参与中至数据集团党委、中至美术馆等单位，在中至美术馆微信公众平台上推出“中和之美，至情至爱”——抗击新冠疫情主题文艺创作先上线展览，本次线上展览共汇集展出阻击新冠病毒疫情主题画作百余副，让大家足不出户就能感受到人间“至情至爱”。</w:t>
      </w:r>
    </w:p>
    <w:p>
      <w:pPr>
        <w:ind w:firstLine="640" w:firstLineChars="200"/>
        <w:rPr>
          <w:rFonts w:ascii="仿宋" w:hAnsi="仿宋" w:eastAsia="仿宋"/>
          <w:sz w:val="32"/>
          <w:szCs w:val="32"/>
        </w:rPr>
      </w:pPr>
      <w:r>
        <w:rPr>
          <w:rFonts w:hint="eastAsia" w:ascii="仿宋" w:hAnsi="仿宋" w:eastAsia="仿宋"/>
          <w:sz w:val="32"/>
          <w:szCs w:val="32"/>
        </w:rPr>
        <w:t>自2月18日以来，协会依托中国互联网协会网来学院线上授课平台、中国信息通信研究院线上学习平台和会员线上学习平台，围绕“科技战疫、新一代信息技术、5G、大数据、新基建”主题，开展了网络授课20余场，指导和帮助会员企业采用新技术、新方式抗击疫情、复工复产。江西电信、江西移动、江西联通等单位利用自身互联网教育平台帮助学校与在家学生开展网络教学。</w:t>
      </w:r>
    </w:p>
    <w:p>
      <w:pPr>
        <w:ind w:firstLine="640" w:firstLineChars="200"/>
        <w:jc w:val="left"/>
        <w:rPr>
          <w:rFonts w:ascii="宋体" w:cs="仿宋_GB2312"/>
          <w:sz w:val="32"/>
          <w:szCs w:val="32"/>
        </w:rPr>
      </w:pPr>
      <w:r>
        <w:rPr>
          <w:rFonts w:hint="eastAsia" w:ascii="仿宋" w:hAnsi="仿宋" w:eastAsia="仿宋"/>
          <w:sz w:val="32"/>
          <w:szCs w:val="32"/>
        </w:rPr>
        <w:t>二</w:t>
      </w:r>
      <w:r>
        <w:rPr>
          <w:rFonts w:hint="eastAsia" w:ascii="宋体" w:hAnsi="宋体" w:cs="仿宋_GB2312"/>
          <w:b/>
          <w:sz w:val="32"/>
          <w:szCs w:val="32"/>
        </w:rPr>
        <w:t>、做实协会基础工作，保证协会有效运行</w:t>
      </w:r>
      <w:r>
        <w:rPr>
          <w:rFonts w:hint="eastAsia" w:ascii="宋体" w:hAnsi="宋体" w:cs="仿宋_GB2312"/>
          <w:sz w:val="32"/>
          <w:szCs w:val="32"/>
        </w:rPr>
        <w:t>。</w:t>
      </w:r>
    </w:p>
    <w:p>
      <w:pPr>
        <w:ind w:firstLine="645"/>
        <w:rPr>
          <w:rFonts w:ascii="仿宋" w:hAnsi="仿宋" w:eastAsia="仿宋" w:cs="仿宋_GB2312"/>
          <w:sz w:val="32"/>
          <w:szCs w:val="32"/>
        </w:rPr>
      </w:pPr>
      <w:r>
        <w:rPr>
          <w:rFonts w:hint="eastAsia" w:ascii="仿宋" w:hAnsi="仿宋" w:eastAsia="仿宋" w:cs="仿宋_GB2312"/>
          <w:sz w:val="32"/>
          <w:szCs w:val="32"/>
        </w:rPr>
        <w:t>（一）工作早安排、早布置，协会工作扎实推进。</w:t>
      </w:r>
    </w:p>
    <w:p>
      <w:pPr>
        <w:ind w:firstLine="645"/>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2020</w:t>
      </w:r>
      <w:r>
        <w:rPr>
          <w:rFonts w:hint="eastAsia" w:ascii="仿宋" w:hAnsi="仿宋" w:eastAsia="仿宋" w:cs="仿宋_GB2312"/>
          <w:sz w:val="32"/>
          <w:szCs w:val="32"/>
        </w:rPr>
        <w:t>年</w:t>
      </w:r>
      <w:r>
        <w:rPr>
          <w:rFonts w:ascii="仿宋" w:hAnsi="仿宋" w:eastAsia="仿宋" w:cs="仿宋_GB2312"/>
          <w:sz w:val="32"/>
          <w:szCs w:val="32"/>
        </w:rPr>
        <w:t>1</w:t>
      </w:r>
      <w:r>
        <w:rPr>
          <w:rFonts w:hint="eastAsia" w:ascii="仿宋" w:hAnsi="仿宋" w:eastAsia="仿宋" w:cs="仿宋_GB2312"/>
          <w:sz w:val="32"/>
          <w:szCs w:val="32"/>
        </w:rPr>
        <w:t>月</w:t>
      </w:r>
      <w:r>
        <w:rPr>
          <w:rFonts w:ascii="仿宋" w:hAnsi="仿宋" w:eastAsia="仿宋" w:cs="仿宋_GB2312"/>
          <w:sz w:val="32"/>
          <w:szCs w:val="32"/>
        </w:rPr>
        <w:t>8</w:t>
      </w:r>
      <w:r>
        <w:rPr>
          <w:rFonts w:hint="eastAsia" w:ascii="仿宋" w:hAnsi="仿宋" w:eastAsia="仿宋" w:cs="仿宋_GB2312"/>
          <w:sz w:val="32"/>
          <w:szCs w:val="32"/>
        </w:rPr>
        <w:t>日在</w:t>
      </w:r>
      <w:r>
        <w:rPr>
          <w:rFonts w:hint="eastAsia" w:ascii="仿宋" w:hAnsi="仿宋" w:eastAsia="仿宋"/>
          <w:sz w:val="32"/>
          <w:szCs w:val="32"/>
        </w:rPr>
        <w:t>江西泰耐克国际大酒店</w:t>
      </w:r>
      <w:r>
        <w:rPr>
          <w:rFonts w:hint="eastAsia" w:ascii="仿宋" w:hAnsi="仿宋" w:eastAsia="仿宋" w:cs="仿宋_GB2312"/>
          <w:sz w:val="32"/>
          <w:szCs w:val="32"/>
        </w:rPr>
        <w:t>召开了“</w:t>
      </w:r>
      <w:r>
        <w:rPr>
          <w:rFonts w:ascii="仿宋" w:hAnsi="仿宋" w:eastAsia="仿宋"/>
          <w:sz w:val="32"/>
          <w:szCs w:val="32"/>
        </w:rPr>
        <w:t>2020</w:t>
      </w:r>
      <w:r>
        <w:rPr>
          <w:rFonts w:hint="eastAsia" w:ascii="仿宋" w:hAnsi="仿宋" w:eastAsia="仿宋"/>
          <w:sz w:val="32"/>
          <w:szCs w:val="32"/>
        </w:rPr>
        <w:t>年江西省互联网协会新春会员年会</w:t>
      </w:r>
      <w:r>
        <w:rPr>
          <w:rFonts w:hint="eastAsia" w:ascii="仿宋" w:hAnsi="仿宋" w:eastAsia="仿宋" w:cs="仿宋_GB2312"/>
          <w:sz w:val="32"/>
          <w:szCs w:val="32"/>
        </w:rPr>
        <w:t>”。会上报告了</w:t>
      </w:r>
      <w:r>
        <w:rPr>
          <w:rFonts w:ascii="仿宋" w:hAnsi="仿宋" w:eastAsia="仿宋"/>
          <w:sz w:val="32"/>
          <w:szCs w:val="32"/>
        </w:rPr>
        <w:t>2019</w:t>
      </w:r>
      <w:r>
        <w:rPr>
          <w:rFonts w:hint="eastAsia" w:ascii="仿宋" w:hAnsi="仿宋" w:eastAsia="仿宋"/>
          <w:sz w:val="32"/>
          <w:szCs w:val="32"/>
        </w:rPr>
        <w:t>年省协会重点工作和</w:t>
      </w:r>
      <w:r>
        <w:rPr>
          <w:rFonts w:ascii="仿宋" w:hAnsi="仿宋" w:eastAsia="仿宋"/>
          <w:sz w:val="32"/>
          <w:szCs w:val="32"/>
        </w:rPr>
        <w:t>2020</w:t>
      </w:r>
      <w:r>
        <w:rPr>
          <w:rFonts w:hint="eastAsia" w:ascii="仿宋" w:hAnsi="仿宋" w:eastAsia="仿宋"/>
          <w:sz w:val="32"/>
          <w:szCs w:val="32"/>
        </w:rPr>
        <w:t>年重点工作及活动计划；同时发布了</w:t>
      </w:r>
      <w:r>
        <w:rPr>
          <w:rFonts w:ascii="仿宋" w:hAnsi="仿宋" w:eastAsia="仿宋"/>
          <w:sz w:val="32"/>
          <w:szCs w:val="32"/>
        </w:rPr>
        <w:t>2019</w:t>
      </w:r>
      <w:r>
        <w:rPr>
          <w:rFonts w:hint="eastAsia" w:ascii="仿宋" w:hAnsi="仿宋" w:eastAsia="仿宋"/>
          <w:sz w:val="32"/>
          <w:szCs w:val="32"/>
        </w:rPr>
        <w:t>年影响江西省信息通信及互联网行业发展的十大事件；</w:t>
      </w:r>
      <w:r>
        <w:rPr>
          <w:rFonts w:hint="eastAsia" w:ascii="仿宋" w:hAnsi="仿宋" w:eastAsia="仿宋" w:cs="仿宋_GB2312"/>
          <w:sz w:val="32"/>
          <w:szCs w:val="32"/>
        </w:rPr>
        <w:t>沟通了省协会</w:t>
      </w:r>
      <w:r>
        <w:rPr>
          <w:rFonts w:ascii="仿宋" w:hAnsi="仿宋" w:eastAsia="仿宋" w:cs="仿宋_GB2312"/>
          <w:sz w:val="32"/>
          <w:szCs w:val="32"/>
        </w:rPr>
        <w:t>2020</w:t>
      </w:r>
      <w:r>
        <w:rPr>
          <w:rFonts w:hint="eastAsia" w:ascii="仿宋" w:hAnsi="仿宋" w:eastAsia="仿宋" w:cs="仿宋_GB2312"/>
          <w:sz w:val="32"/>
          <w:szCs w:val="32"/>
        </w:rPr>
        <w:t>年主要工作思路；举行了评优评先获奖单位颁奖仪式和受聘专家证书颁发仪式等。</w:t>
      </w:r>
    </w:p>
    <w:p>
      <w:pPr>
        <w:ind w:firstLine="645"/>
        <w:rPr>
          <w:rFonts w:hint="eastAsia" w:ascii="仿宋" w:hAnsi="仿宋" w:eastAsia="仿宋"/>
          <w:sz w:val="32"/>
          <w:szCs w:val="32"/>
        </w:rPr>
      </w:pPr>
      <w:r>
        <w:rPr>
          <w:rFonts w:hint="eastAsia" w:ascii="仿宋" w:hAnsi="仿宋" w:eastAsia="仿宋" w:cs="仿宋_GB2312"/>
          <w:sz w:val="32"/>
          <w:szCs w:val="32"/>
        </w:rPr>
        <w:t>2、</w:t>
      </w:r>
      <w:r>
        <w:rPr>
          <w:rFonts w:hint="eastAsia" w:ascii="仿宋" w:hAnsi="仿宋" w:eastAsia="仿宋"/>
          <w:sz w:val="32"/>
          <w:szCs w:val="32"/>
        </w:rPr>
        <w:t>2020年3月19日（周四）上午通过手机端“腾讯会议”APP召开了2020年第一次秘书长碰头会，为开好理事长办公会和理事会做好会前准备。</w:t>
      </w:r>
    </w:p>
    <w:p>
      <w:pPr>
        <w:ind w:firstLine="645"/>
        <w:rPr>
          <w:rFonts w:ascii="仿宋" w:hAnsi="仿宋" w:eastAsia="仿宋"/>
          <w:sz w:val="32"/>
          <w:szCs w:val="32"/>
        </w:rPr>
      </w:pPr>
      <w:r>
        <w:rPr>
          <w:rFonts w:hint="eastAsia" w:ascii="仿宋" w:hAnsi="仿宋" w:eastAsia="仿宋"/>
          <w:sz w:val="32"/>
          <w:szCs w:val="32"/>
        </w:rPr>
        <w:t>3、因受到疫情影响，3月24日以书面会议形式召开2020年第一次理事长办公会，研究通过了提交理事会审议批准的议题。</w:t>
      </w:r>
    </w:p>
    <w:p>
      <w:pPr>
        <w:ind w:firstLine="645"/>
        <w:rPr>
          <w:rFonts w:ascii="仿宋" w:hAnsi="仿宋" w:eastAsia="仿宋"/>
          <w:sz w:val="32"/>
          <w:szCs w:val="32"/>
        </w:rPr>
      </w:pPr>
      <w:r>
        <w:rPr>
          <w:rFonts w:hint="eastAsia" w:ascii="仿宋" w:hAnsi="仿宋" w:eastAsia="仿宋"/>
          <w:sz w:val="32"/>
          <w:szCs w:val="32"/>
        </w:rPr>
        <w:t>4、按照《江西省互联网协会章程》有关要求，协会于4月10日以书面会议形式召开了省协会第四届第二次理事会全体会议，完成了各项议题，会后秘书处根据理事会通过的重要事项印发了“会议纪要”。</w:t>
      </w:r>
    </w:p>
    <w:p>
      <w:pPr>
        <w:ind w:firstLine="645"/>
        <w:rPr>
          <w:rFonts w:ascii="仿宋" w:hAnsi="仿宋" w:eastAsia="仿宋"/>
          <w:sz w:val="32"/>
          <w:szCs w:val="32"/>
        </w:rPr>
      </w:pPr>
      <w:r>
        <w:rPr>
          <w:rFonts w:hint="eastAsia" w:ascii="仿宋" w:hAnsi="仿宋" w:eastAsia="仿宋"/>
          <w:sz w:val="32"/>
          <w:szCs w:val="32"/>
        </w:rPr>
        <w:t>（二）用好自身媒体，做好疫情防控和复工复产宣传。协会充分利用省协会网站和微信公众号媒体，及时宣传我国疫情防控、复工复产、“六稳”“六保”等官方信息、政策和举措，传播新一代信息技术的广泛运用，宣扬正能量，上半年省协会推出24期微信公众号，微信推文达到近100篇。</w:t>
      </w:r>
    </w:p>
    <w:p>
      <w:pPr>
        <w:ind w:firstLine="645"/>
        <w:rPr>
          <w:rFonts w:ascii="仿宋" w:hAnsi="仿宋" w:eastAsia="仿宋"/>
          <w:sz w:val="32"/>
          <w:szCs w:val="32"/>
        </w:rPr>
      </w:pPr>
      <w:r>
        <w:rPr>
          <w:rFonts w:hint="eastAsia" w:ascii="仿宋" w:hAnsi="仿宋" w:eastAsia="仿宋"/>
          <w:sz w:val="32"/>
          <w:szCs w:val="32"/>
        </w:rPr>
        <w:t>（三）根据省社管局要求，省协会认真做好2019年度江西省互联网协会年检工作，顺利通过三轮检查，评为年度合格社团组织。</w:t>
      </w:r>
    </w:p>
    <w:p>
      <w:pPr>
        <w:ind w:firstLine="645"/>
        <w:rPr>
          <w:rFonts w:ascii="仿宋" w:hAnsi="仿宋" w:eastAsia="仿宋"/>
          <w:sz w:val="32"/>
          <w:szCs w:val="32"/>
        </w:rPr>
      </w:pPr>
      <w:r>
        <w:rPr>
          <w:rFonts w:hint="eastAsia" w:ascii="仿宋" w:hAnsi="仿宋" w:eastAsia="仿宋"/>
          <w:sz w:val="32"/>
          <w:szCs w:val="32"/>
        </w:rPr>
        <w:t>（四）疫情防控期间，发展会员、服务会员工作不放松。5月27日，在江西大江传媒网络股份有限公司召开了2020年第一次新会员座谈会。出席会议的有12家新入会的会员代表共30余人，通过新会员座谈交流，使大家对各自单位以及省协会有了更加深刻的认识和了解。</w:t>
      </w:r>
    </w:p>
    <w:p>
      <w:pPr>
        <w:ind w:firstLine="640" w:firstLineChars="200"/>
        <w:jc w:val="left"/>
        <w:rPr>
          <w:rFonts w:ascii="仿宋" w:hAnsi="仿宋" w:eastAsia="仿宋"/>
          <w:color w:val="FF0000"/>
          <w:sz w:val="32"/>
          <w:szCs w:val="32"/>
        </w:rPr>
      </w:pPr>
      <w:r>
        <w:rPr>
          <w:rFonts w:hint="eastAsia" w:ascii="仿宋" w:hAnsi="仿宋" w:eastAsia="仿宋"/>
          <w:sz w:val="32"/>
          <w:szCs w:val="32"/>
        </w:rPr>
        <w:t>（五）协会专委会筹建工作有新的进展。</w:t>
      </w:r>
      <w:r>
        <w:rPr>
          <w:rFonts w:ascii="仿宋" w:hAnsi="仿宋" w:eastAsia="仿宋"/>
          <w:sz w:val="32"/>
          <w:szCs w:val="32"/>
        </w:rPr>
        <w:t>6</w:t>
      </w:r>
      <w:r>
        <w:rPr>
          <w:rFonts w:hint="eastAsia" w:ascii="仿宋" w:hAnsi="仿宋" w:eastAsia="仿宋"/>
          <w:sz w:val="32"/>
          <w:szCs w:val="32"/>
        </w:rPr>
        <w:t>月</w:t>
      </w:r>
      <w:r>
        <w:rPr>
          <w:rFonts w:ascii="仿宋" w:hAnsi="仿宋" w:eastAsia="仿宋"/>
          <w:sz w:val="32"/>
          <w:szCs w:val="32"/>
        </w:rPr>
        <w:t>18</w:t>
      </w:r>
      <w:r>
        <w:rPr>
          <w:rFonts w:hint="eastAsia" w:ascii="仿宋" w:hAnsi="仿宋" w:eastAsia="仿宋"/>
          <w:sz w:val="32"/>
          <w:szCs w:val="32"/>
        </w:rPr>
        <w:t>日，江西省互联网协会网络与信息安全工作委员会成立大会和网络与信息安全工作委员会第一次全体委员会议顺利召开。第一批网络与信息安全工作委员会约</w:t>
      </w:r>
      <w:r>
        <w:rPr>
          <w:rFonts w:ascii="仿宋" w:hAnsi="仿宋" w:eastAsia="仿宋"/>
          <w:sz w:val="32"/>
          <w:szCs w:val="32"/>
        </w:rPr>
        <w:t>40</w:t>
      </w:r>
      <w:r>
        <w:rPr>
          <w:rFonts w:hint="eastAsia" w:ascii="仿宋" w:hAnsi="仿宋" w:eastAsia="仿宋"/>
          <w:sz w:val="32"/>
          <w:szCs w:val="32"/>
        </w:rPr>
        <w:t>余家会员单位代表参加会议，会议通过《江西省互联网协会网络与信息安全工作委员会章程》和</w:t>
      </w:r>
      <w:r>
        <w:rPr>
          <w:rFonts w:ascii="仿宋" w:hAnsi="仿宋" w:eastAsia="仿宋"/>
          <w:sz w:val="32"/>
          <w:szCs w:val="32"/>
        </w:rPr>
        <w:t>2020</w:t>
      </w:r>
      <w:r>
        <w:rPr>
          <w:rFonts w:hint="eastAsia" w:ascii="仿宋" w:hAnsi="仿宋" w:eastAsia="仿宋"/>
          <w:sz w:val="32"/>
          <w:szCs w:val="32"/>
        </w:rPr>
        <w:t>年度工作计划。</w:t>
      </w:r>
    </w:p>
    <w:p>
      <w:pPr>
        <w:ind w:firstLine="643" w:firstLineChars="200"/>
        <w:jc w:val="left"/>
        <w:rPr>
          <w:rFonts w:ascii="宋体"/>
          <w:b/>
          <w:sz w:val="32"/>
          <w:szCs w:val="32"/>
        </w:rPr>
      </w:pPr>
      <w:r>
        <w:rPr>
          <w:rFonts w:hint="eastAsia" w:ascii="宋体" w:hAnsi="宋体"/>
          <w:b/>
          <w:sz w:val="32"/>
          <w:szCs w:val="32"/>
        </w:rPr>
        <w:t>三、掌握行业发展的新形势、新特点，发挥好协会引领作用</w:t>
      </w:r>
    </w:p>
    <w:p>
      <w:pPr>
        <w:ind w:firstLine="656" w:firstLineChars="200"/>
        <w:jc w:val="left"/>
        <w:rPr>
          <w:rFonts w:ascii="宋体"/>
          <w:b/>
          <w:sz w:val="32"/>
          <w:szCs w:val="32"/>
        </w:rPr>
      </w:pPr>
      <w:r>
        <w:rPr>
          <w:rFonts w:hint="eastAsia" w:ascii="仿宋" w:hAnsi="仿宋" w:eastAsia="仿宋" w:cs="宋体"/>
          <w:color w:val="000000"/>
          <w:spacing w:val="4"/>
          <w:kern w:val="0"/>
          <w:sz w:val="32"/>
          <w:szCs w:val="32"/>
        </w:rPr>
        <w:t>2020年我国密集部署“新基建”工作，给互联网行业带来新的发展机遇。“新基建”侧重于5G网络、数据中心、人工智能、工业互联网、物联网等新一代信息技术。为此，省协会利用各种资源开展“新基建”相关知识的学习，开展线上授课。</w:t>
      </w:r>
      <w:r>
        <w:rPr>
          <w:rFonts w:hint="eastAsia" w:ascii="仿宋" w:hAnsi="仿宋" w:eastAsia="仿宋" w:cs="仿宋_GB2312"/>
          <w:sz w:val="32"/>
          <w:szCs w:val="32"/>
        </w:rPr>
        <w:t>疫情期间先后开展了</w:t>
      </w:r>
      <w:r>
        <w:rPr>
          <w:rFonts w:ascii="仿宋" w:hAnsi="仿宋" w:eastAsia="仿宋" w:cs="仿宋_GB2312"/>
          <w:sz w:val="32"/>
          <w:szCs w:val="32"/>
        </w:rPr>
        <w:t>3</w:t>
      </w:r>
      <w:r>
        <w:rPr>
          <w:rFonts w:hint="eastAsia" w:ascii="仿宋" w:hAnsi="仿宋" w:eastAsia="仿宋" w:cs="仿宋_GB2312"/>
          <w:sz w:val="32"/>
          <w:szCs w:val="32"/>
        </w:rPr>
        <w:t>期</w:t>
      </w:r>
      <w:r>
        <w:rPr>
          <w:rFonts w:ascii="仿宋" w:hAnsi="仿宋" w:eastAsia="仿宋" w:cs="仿宋_GB2312"/>
          <w:sz w:val="32"/>
          <w:szCs w:val="32"/>
        </w:rPr>
        <w:t>9</w:t>
      </w:r>
      <w:r>
        <w:rPr>
          <w:rFonts w:hint="eastAsia" w:ascii="仿宋" w:hAnsi="仿宋" w:eastAsia="仿宋" w:cs="仿宋_GB2312"/>
          <w:sz w:val="32"/>
          <w:szCs w:val="32"/>
        </w:rPr>
        <w:t>场“新一代信息技术线上精品课程”授课活动。</w:t>
      </w:r>
      <w:r>
        <w:rPr>
          <w:rFonts w:hint="eastAsia" w:ascii="仿宋" w:hAnsi="仿宋" w:eastAsia="仿宋"/>
          <w:sz w:val="32"/>
          <w:szCs w:val="32"/>
        </w:rPr>
        <w:t>即：开播了三场“新一代信息技术助力疫情防控”线上公开课；</w:t>
      </w:r>
      <w:r>
        <w:rPr>
          <w:rFonts w:hint="eastAsia" w:ascii="仿宋" w:hAnsi="仿宋" w:eastAsia="仿宋"/>
          <w:sz w:val="32"/>
          <w:shd w:val="clear" w:color="auto" w:fill="FFFFFF"/>
        </w:rPr>
        <w:t>推出了三场线上公开课“新一代信息技术助力复工复产”；</w:t>
      </w:r>
      <w:r>
        <w:rPr>
          <w:rFonts w:hint="eastAsia" w:ascii="仿宋" w:hAnsi="仿宋" w:eastAsia="仿宋"/>
          <w:sz w:val="32"/>
          <w:szCs w:val="32"/>
        </w:rPr>
        <w:t>开设了三场</w:t>
      </w:r>
      <w:r>
        <w:rPr>
          <w:rFonts w:hint="eastAsia" w:ascii="仿宋" w:hAnsi="仿宋" w:eastAsia="仿宋"/>
          <w:sz w:val="32"/>
          <w:szCs w:val="32"/>
          <w:shd w:val="clear" w:color="auto" w:fill="FFFFFF"/>
        </w:rPr>
        <w:t>“新一代信息技术助力经济发展”为主题的线上</w:t>
      </w:r>
      <w:r>
        <w:rPr>
          <w:rFonts w:hint="eastAsia" w:ascii="仿宋" w:hAnsi="仿宋" w:eastAsia="仿宋"/>
          <w:sz w:val="32"/>
          <w:szCs w:val="32"/>
        </w:rPr>
        <w:t>精品课堂</w:t>
      </w:r>
      <w:r>
        <w:rPr>
          <w:rFonts w:hint="eastAsia" w:ascii="仿宋" w:hAnsi="仿宋" w:eastAsia="仿宋"/>
          <w:sz w:val="32"/>
          <w:szCs w:val="32"/>
          <w:shd w:val="clear" w:color="auto" w:fill="FFFFFF"/>
        </w:rPr>
        <w:t>。</w:t>
      </w:r>
    </w:p>
    <w:p>
      <w:pPr>
        <w:ind w:left="-178" w:leftChars="-85" w:firstLine="640" w:firstLineChars="200"/>
        <w:rPr>
          <w:rFonts w:ascii="仿宋" w:hAnsi="仿宋" w:eastAsia="仿宋"/>
          <w:sz w:val="32"/>
          <w:szCs w:val="32"/>
          <w:shd w:val="clear" w:color="auto" w:fill="FFFFFF"/>
        </w:rPr>
      </w:pPr>
      <w:r>
        <w:rPr>
          <w:rFonts w:ascii="仿宋" w:hAnsi="仿宋" w:eastAsia="仿宋"/>
          <w:sz w:val="32"/>
          <w:szCs w:val="32"/>
          <w:shd w:val="clear" w:color="auto" w:fill="FFFFFF"/>
        </w:rPr>
        <w:t>2</w:t>
      </w:r>
      <w:r>
        <w:rPr>
          <w:rFonts w:hint="eastAsia" w:ascii="仿宋" w:hAnsi="仿宋" w:eastAsia="仿宋"/>
          <w:sz w:val="32"/>
          <w:szCs w:val="32"/>
          <w:shd w:val="clear" w:color="auto" w:fill="FFFFFF"/>
        </w:rPr>
        <w:t>、为加强会员企业进一步对“新型基础设施建设”的了解，发展新一代信息网络，拓展</w:t>
      </w:r>
      <w:r>
        <w:rPr>
          <w:rFonts w:ascii="仿宋" w:hAnsi="仿宋" w:eastAsia="仿宋"/>
          <w:sz w:val="32"/>
          <w:szCs w:val="32"/>
          <w:shd w:val="clear" w:color="auto" w:fill="FFFFFF"/>
        </w:rPr>
        <w:t>5G</w:t>
      </w:r>
      <w:r>
        <w:rPr>
          <w:rFonts w:hint="eastAsia" w:ascii="仿宋" w:hAnsi="仿宋" w:eastAsia="仿宋"/>
          <w:sz w:val="32"/>
          <w:szCs w:val="32"/>
          <w:shd w:val="clear" w:color="auto" w:fill="FFFFFF"/>
        </w:rPr>
        <w:t>应用，助力产业升级。</w:t>
      </w:r>
      <w:r>
        <w:rPr>
          <w:rFonts w:ascii="仿宋" w:hAnsi="仿宋" w:eastAsia="仿宋"/>
          <w:sz w:val="32"/>
          <w:szCs w:val="32"/>
          <w:shd w:val="clear" w:color="auto" w:fill="FFFFFF"/>
        </w:rPr>
        <w:t>6</w:t>
      </w:r>
      <w:r>
        <w:rPr>
          <w:rFonts w:hint="eastAsia" w:ascii="仿宋" w:hAnsi="仿宋" w:eastAsia="仿宋"/>
          <w:sz w:val="32"/>
          <w:szCs w:val="32"/>
          <w:shd w:val="clear" w:color="auto" w:fill="FFFFFF"/>
        </w:rPr>
        <w:t>月</w:t>
      </w:r>
      <w:r>
        <w:rPr>
          <w:rFonts w:ascii="仿宋" w:hAnsi="仿宋" w:eastAsia="仿宋"/>
          <w:sz w:val="32"/>
          <w:szCs w:val="32"/>
          <w:shd w:val="clear" w:color="auto" w:fill="FFFFFF"/>
        </w:rPr>
        <w:t>12</w:t>
      </w:r>
      <w:r>
        <w:rPr>
          <w:rFonts w:hint="eastAsia" w:ascii="仿宋" w:hAnsi="仿宋" w:eastAsia="仿宋"/>
          <w:sz w:val="32"/>
          <w:szCs w:val="32"/>
          <w:shd w:val="clear" w:color="auto" w:fill="FFFFFF"/>
        </w:rPr>
        <w:t>日协会组织会员企业赴中国移动江西公司参观学习了“</w:t>
      </w:r>
      <w:r>
        <w:rPr>
          <w:rFonts w:ascii="仿宋" w:hAnsi="仿宋" w:eastAsia="仿宋"/>
          <w:sz w:val="32"/>
          <w:szCs w:val="32"/>
          <w:shd w:val="clear" w:color="auto" w:fill="FFFFFF"/>
        </w:rPr>
        <w:t>5G</w:t>
      </w:r>
      <w:r>
        <w:rPr>
          <w:rFonts w:hint="eastAsia" w:ascii="仿宋" w:hAnsi="仿宋" w:eastAsia="仿宋"/>
          <w:sz w:val="32"/>
          <w:szCs w:val="32"/>
          <w:shd w:val="clear" w:color="auto" w:fill="FFFFFF"/>
        </w:rPr>
        <w:t>建设及应用，</w:t>
      </w:r>
      <w:r>
        <w:rPr>
          <w:rFonts w:ascii="仿宋" w:hAnsi="仿宋" w:eastAsia="仿宋"/>
          <w:sz w:val="32"/>
          <w:szCs w:val="32"/>
          <w:shd w:val="clear" w:color="auto" w:fill="FFFFFF"/>
        </w:rPr>
        <w:t>VR</w:t>
      </w:r>
      <w:r>
        <w:rPr>
          <w:rFonts w:hint="eastAsia" w:ascii="仿宋" w:hAnsi="仿宋" w:eastAsia="仿宋"/>
          <w:sz w:val="32"/>
          <w:szCs w:val="32"/>
          <w:shd w:val="clear" w:color="auto" w:fill="FFFFFF"/>
        </w:rPr>
        <w:t>创新及内容”。</w:t>
      </w:r>
    </w:p>
    <w:p>
      <w:pPr>
        <w:ind w:firstLine="643" w:firstLineChars="200"/>
        <w:jc w:val="left"/>
        <w:rPr>
          <w:rFonts w:ascii="仿宋" w:hAnsi="仿宋" w:eastAsia="仿宋"/>
          <w:sz w:val="32"/>
          <w:szCs w:val="32"/>
        </w:rPr>
      </w:pPr>
      <w:r>
        <w:rPr>
          <w:rFonts w:hint="eastAsia" w:ascii="宋体" w:hAnsi="宋体"/>
          <w:b/>
          <w:sz w:val="32"/>
          <w:szCs w:val="32"/>
        </w:rPr>
        <w:t>四、做实扶贫攻坚工作,助推脱贫攻坚出实效。</w:t>
      </w:r>
    </w:p>
    <w:p>
      <w:pPr>
        <w:widowControl/>
        <w:shd w:val="clear" w:color="auto" w:fill="FFFFFF"/>
        <w:ind w:firstLine="645" w:firstLineChars="192"/>
        <w:rPr>
          <w:rFonts w:ascii="仿宋" w:hAnsi="仿宋" w:eastAsia="仿宋" w:cs="Arial"/>
          <w:spacing w:val="8"/>
          <w:kern w:val="0"/>
          <w:sz w:val="32"/>
          <w:szCs w:val="32"/>
          <w:shd w:val="clear" w:color="auto" w:fill="FFFFFF"/>
        </w:rPr>
      </w:pPr>
      <w:r>
        <w:rPr>
          <w:rFonts w:hint="eastAsia" w:ascii="仿宋" w:hAnsi="仿宋" w:eastAsia="仿宋" w:cs="Arial"/>
          <w:spacing w:val="8"/>
          <w:kern w:val="0"/>
          <w:sz w:val="32"/>
          <w:szCs w:val="32"/>
          <w:shd w:val="clear" w:color="auto" w:fill="FFFFFF"/>
        </w:rPr>
        <w:t>协会继续按照上级部门的要求，量力而行，扎实做好扶贫攻坚工作。</w:t>
      </w:r>
    </w:p>
    <w:p>
      <w:pPr>
        <w:widowControl/>
        <w:shd w:val="clear" w:color="auto" w:fill="FFFFFF"/>
        <w:ind w:firstLine="645" w:firstLineChars="192"/>
        <w:rPr>
          <w:rFonts w:ascii="仿宋" w:hAnsi="仿宋" w:eastAsia="仿宋"/>
          <w:spacing w:val="16"/>
          <w:sz w:val="32"/>
          <w:szCs w:val="32"/>
        </w:rPr>
      </w:pPr>
      <w:r>
        <w:rPr>
          <w:rFonts w:hint="eastAsia" w:ascii="仿宋" w:hAnsi="仿宋" w:eastAsia="仿宋" w:cs="Arial"/>
          <w:spacing w:val="8"/>
          <w:kern w:val="0"/>
          <w:sz w:val="32"/>
          <w:szCs w:val="32"/>
          <w:shd w:val="clear" w:color="auto" w:fill="FFFFFF"/>
        </w:rPr>
        <w:t>1、</w:t>
      </w:r>
      <w:r>
        <w:rPr>
          <w:rFonts w:ascii="仿宋" w:hAnsi="仿宋" w:eastAsia="仿宋"/>
          <w:spacing w:val="16"/>
          <w:sz w:val="32"/>
          <w:szCs w:val="32"/>
        </w:rPr>
        <w:t>5月19</w:t>
      </w:r>
      <w:r>
        <w:rPr>
          <w:rFonts w:hint="eastAsia" w:ascii="仿宋" w:hAnsi="仿宋" w:eastAsia="仿宋"/>
          <w:spacing w:val="16"/>
          <w:sz w:val="32"/>
          <w:szCs w:val="32"/>
        </w:rPr>
        <w:t>-</w:t>
      </w:r>
      <w:r>
        <w:rPr>
          <w:rFonts w:ascii="仿宋" w:hAnsi="仿宋" w:eastAsia="仿宋"/>
          <w:spacing w:val="16"/>
          <w:sz w:val="32"/>
          <w:szCs w:val="32"/>
        </w:rPr>
        <w:t>20日，</w:t>
      </w:r>
      <w:r>
        <w:rPr>
          <w:rFonts w:hint="eastAsia" w:ascii="仿宋" w:hAnsi="仿宋" w:eastAsia="仿宋"/>
          <w:spacing w:val="16"/>
          <w:sz w:val="32"/>
          <w:szCs w:val="32"/>
        </w:rPr>
        <w:t>协会党支部积极参加了省</w:t>
      </w:r>
      <w:r>
        <w:rPr>
          <w:rFonts w:ascii="仿宋" w:hAnsi="仿宋" w:eastAsia="仿宋"/>
          <w:spacing w:val="16"/>
          <w:sz w:val="32"/>
          <w:szCs w:val="32"/>
        </w:rPr>
        <w:t>社</w:t>
      </w:r>
      <w:r>
        <w:rPr>
          <w:rFonts w:hint="eastAsia" w:ascii="仿宋" w:hAnsi="仿宋" w:eastAsia="仿宋"/>
          <w:spacing w:val="16"/>
          <w:sz w:val="32"/>
          <w:szCs w:val="32"/>
        </w:rPr>
        <w:t>管局</w:t>
      </w:r>
      <w:r>
        <w:rPr>
          <w:rFonts w:ascii="仿宋" w:hAnsi="仿宋" w:eastAsia="仿宋"/>
          <w:spacing w:val="16"/>
          <w:sz w:val="32"/>
          <w:szCs w:val="32"/>
        </w:rPr>
        <w:t>党委</w:t>
      </w:r>
      <w:r>
        <w:rPr>
          <w:rFonts w:hint="eastAsia" w:ascii="仿宋" w:hAnsi="仿宋" w:eastAsia="仿宋"/>
          <w:spacing w:val="16"/>
          <w:sz w:val="32"/>
          <w:szCs w:val="32"/>
        </w:rPr>
        <w:t>安排赴</w:t>
      </w:r>
      <w:r>
        <w:rPr>
          <w:rFonts w:hint="eastAsia" w:ascii="仿宋" w:hAnsi="仿宋" w:eastAsia="仿宋" w:cs="Arial"/>
          <w:spacing w:val="9"/>
          <w:kern w:val="0"/>
          <w:sz w:val="32"/>
          <w:szCs w:val="32"/>
        </w:rPr>
        <w:t>黎川县德胜镇德胜村村委会</w:t>
      </w:r>
      <w:r>
        <w:rPr>
          <w:rFonts w:ascii="仿宋" w:hAnsi="仿宋" w:eastAsia="仿宋"/>
          <w:spacing w:val="16"/>
          <w:sz w:val="32"/>
          <w:szCs w:val="32"/>
        </w:rPr>
        <w:t>调研脱贫攻坚“百社解千难”</w:t>
      </w:r>
      <w:r>
        <w:rPr>
          <w:rFonts w:hint="eastAsia" w:ascii="仿宋" w:hAnsi="仿宋" w:eastAsia="仿宋"/>
          <w:spacing w:val="16"/>
          <w:sz w:val="32"/>
          <w:szCs w:val="32"/>
        </w:rPr>
        <w:t>活动</w:t>
      </w:r>
      <w:r>
        <w:rPr>
          <w:rFonts w:ascii="仿宋" w:hAnsi="仿宋" w:eastAsia="仿宋"/>
          <w:spacing w:val="16"/>
          <w:sz w:val="32"/>
          <w:szCs w:val="32"/>
        </w:rPr>
        <w:t>。</w:t>
      </w:r>
      <w:r>
        <w:rPr>
          <w:rFonts w:hint="eastAsia" w:ascii="仿宋" w:hAnsi="仿宋" w:eastAsia="仿宋"/>
          <w:sz w:val="32"/>
          <w:szCs w:val="32"/>
          <w:shd w:val="clear" w:color="auto" w:fill="FFFFFF"/>
        </w:rPr>
        <w:t>协会联合会员企业对该贫困地区进行帮扶，</w:t>
      </w:r>
      <w:r>
        <w:rPr>
          <w:rFonts w:hint="eastAsia" w:ascii="仿宋" w:hAnsi="仿宋" w:eastAsia="仿宋" w:cs="Arial"/>
          <w:spacing w:val="9"/>
          <w:kern w:val="0"/>
          <w:sz w:val="32"/>
          <w:szCs w:val="32"/>
        </w:rPr>
        <w:t>向黎川县德胜镇德胜村村委会转赠了联想电脑二套和联想复印、打印、扫描一体机一台；5月22日，根据黎川县德胜镇德胜村村委会实际要求，协会又自行采购了一台联想台式电脑再次捐赠给黎川县德胜镇德胜村村委会,实实在在帮助扶贫地区解决实际困难。</w:t>
      </w:r>
    </w:p>
    <w:p>
      <w:pPr>
        <w:ind w:firstLine="676" w:firstLineChars="200"/>
        <w:rPr>
          <w:rFonts w:ascii="仿宋" w:hAnsi="仿宋" w:eastAsia="仿宋" w:cs="Arial"/>
          <w:spacing w:val="9"/>
          <w:kern w:val="0"/>
          <w:sz w:val="32"/>
          <w:szCs w:val="32"/>
        </w:rPr>
      </w:pPr>
      <w:r>
        <w:rPr>
          <w:rFonts w:hint="eastAsia" w:ascii="仿宋" w:hAnsi="仿宋" w:eastAsia="仿宋" w:cs="Arial"/>
          <w:spacing w:val="9"/>
          <w:kern w:val="0"/>
          <w:sz w:val="32"/>
          <w:szCs w:val="32"/>
        </w:rPr>
        <w:t>2、6月初，协会对黎川县德胜镇德胜村开展了消费扶贫，采取 “以买代帮”的方式采购贫困点农副产品，为黎川县德胜镇</w:t>
      </w:r>
      <w:r>
        <w:rPr>
          <w:rFonts w:hint="eastAsia" w:ascii="仿宋" w:hAnsi="仿宋" w:eastAsia="仿宋" w:cs="Arial"/>
          <w:spacing w:val="9"/>
          <w:kern w:val="0"/>
          <w:sz w:val="32"/>
          <w:szCs w:val="32"/>
          <w:shd w:val="clear" w:color="auto" w:fill="FFFFFF"/>
        </w:rPr>
        <w:t>德胜村</w:t>
      </w:r>
      <w:r>
        <w:rPr>
          <w:rFonts w:hint="eastAsia" w:ascii="仿宋" w:hAnsi="仿宋" w:eastAsia="仿宋" w:cs="Arial"/>
          <w:spacing w:val="9"/>
          <w:kern w:val="0"/>
          <w:sz w:val="32"/>
          <w:szCs w:val="32"/>
        </w:rPr>
        <w:t>的脱贫尽一点绵薄之力。</w:t>
      </w:r>
    </w:p>
    <w:p>
      <w:pPr>
        <w:ind w:firstLine="679" w:firstLineChars="200"/>
        <w:rPr>
          <w:rFonts w:asciiTheme="majorEastAsia" w:hAnsiTheme="majorEastAsia" w:eastAsiaTheme="majorEastAsia"/>
          <w:b/>
          <w:sz w:val="32"/>
          <w:szCs w:val="32"/>
        </w:rPr>
      </w:pPr>
      <w:r>
        <w:rPr>
          <w:rFonts w:hint="eastAsia" w:cs="Arial" w:asciiTheme="majorEastAsia" w:hAnsiTheme="majorEastAsia" w:eastAsiaTheme="majorEastAsia"/>
          <w:b/>
          <w:spacing w:val="9"/>
          <w:kern w:val="0"/>
          <w:sz w:val="32"/>
          <w:szCs w:val="32"/>
        </w:rPr>
        <w:t>五、坚强政治理论学习，做好协会党建工作</w:t>
      </w:r>
    </w:p>
    <w:p>
      <w:pPr>
        <w:ind w:firstLine="640" w:firstLineChars="200"/>
        <w:jc w:val="left"/>
        <w:rPr>
          <w:rFonts w:ascii="仿宋" w:hAnsi="仿宋" w:eastAsia="仿宋"/>
          <w:sz w:val="32"/>
          <w:szCs w:val="32"/>
        </w:rPr>
      </w:pPr>
      <w:r>
        <w:rPr>
          <w:rFonts w:hint="eastAsia" w:ascii="仿宋" w:hAnsi="仿宋" w:eastAsia="仿宋"/>
          <w:sz w:val="32"/>
          <w:szCs w:val="32"/>
        </w:rPr>
        <w:t>党建工作始终作为协会重要工作，结合协会实际情况，安排政治理论、党的知识和时事学习，结合每周例会机会安排政治学习，或利用微信群发布学习文章和文件，上半年共学习78篇政治理论性文章和文件。</w:t>
      </w:r>
    </w:p>
    <w:p>
      <w:pPr>
        <w:ind w:firstLine="480" w:firstLineChars="150"/>
        <w:jc w:val="left"/>
        <w:rPr>
          <w:rFonts w:ascii="仿宋" w:hAnsi="仿宋" w:eastAsia="仿宋"/>
          <w:sz w:val="32"/>
          <w:szCs w:val="32"/>
        </w:rPr>
      </w:pPr>
      <w:r>
        <w:rPr>
          <w:rFonts w:hint="eastAsia" w:ascii="仿宋" w:hAnsi="仿宋" w:eastAsia="仿宋"/>
          <w:sz w:val="32"/>
          <w:szCs w:val="32"/>
        </w:rPr>
        <w:t>今年，加大了党组织发展力度，在协会会员单位高管、协会工作人员中发展新党员，上半年协会向上级单位申请了预备党员发展指标。</w:t>
      </w:r>
    </w:p>
    <w:p>
      <w:pPr>
        <w:ind w:firstLine="480" w:firstLineChars="150"/>
        <w:jc w:val="left"/>
        <w:rPr>
          <w:rFonts w:ascii="仿宋" w:hAnsi="仿宋" w:eastAsia="仿宋"/>
          <w:sz w:val="32"/>
          <w:szCs w:val="32"/>
        </w:rPr>
      </w:pPr>
      <w:r>
        <w:rPr>
          <w:rFonts w:hint="eastAsia" w:ascii="仿宋" w:hAnsi="仿宋" w:eastAsia="仿宋"/>
          <w:sz w:val="32"/>
          <w:szCs w:val="32"/>
        </w:rPr>
        <w:t>今年上半年，完成了党支部“标准化、规范化、信息化”初步建设，完成了“六有”党支部工作。</w:t>
      </w:r>
    </w:p>
    <w:p>
      <w:pPr>
        <w:ind w:firstLine="883" w:firstLineChars="200"/>
        <w:jc w:val="center"/>
        <w:rPr>
          <w:rFonts w:ascii="仿宋" w:hAnsi="仿宋" w:eastAsia="仿宋" w:cs="仿宋_GB2312"/>
          <w:b/>
          <w:sz w:val="44"/>
          <w:szCs w:val="44"/>
        </w:rPr>
      </w:pPr>
    </w:p>
    <w:p>
      <w:pPr>
        <w:jc w:val="center"/>
        <w:rPr>
          <w:rFonts w:cs="仿宋_GB2312" w:asciiTheme="majorEastAsia" w:hAnsiTheme="majorEastAsia" w:eastAsiaTheme="majorEastAsia"/>
          <w:b/>
          <w:sz w:val="44"/>
          <w:szCs w:val="44"/>
        </w:rPr>
      </w:pPr>
      <w:r>
        <w:rPr>
          <w:rFonts w:hint="eastAsia" w:cs="仿宋_GB2312" w:asciiTheme="majorEastAsia" w:hAnsiTheme="majorEastAsia" w:eastAsiaTheme="majorEastAsia"/>
          <w:b/>
          <w:sz w:val="44"/>
          <w:szCs w:val="44"/>
        </w:rPr>
        <w:t>下半年主要工作</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一、做好</w:t>
      </w:r>
      <w:r>
        <w:rPr>
          <w:rFonts w:ascii="仿宋" w:hAnsi="仿宋" w:eastAsia="仿宋" w:cs="仿宋_GB2312"/>
          <w:sz w:val="32"/>
          <w:szCs w:val="32"/>
        </w:rPr>
        <w:t>2020</w:t>
      </w:r>
      <w:r>
        <w:rPr>
          <w:rFonts w:hint="eastAsia" w:ascii="仿宋" w:hAnsi="仿宋" w:eastAsia="仿宋" w:cs="仿宋_GB2312"/>
          <w:sz w:val="32"/>
          <w:szCs w:val="32"/>
        </w:rPr>
        <w:t>（第六届）江西省互联网大会前期各项准备工作。</w:t>
      </w:r>
      <w:r>
        <w:rPr>
          <w:rFonts w:ascii="仿宋" w:hAnsi="仿宋" w:eastAsia="仿宋" w:cs="仿宋_GB2312"/>
          <w:sz w:val="32"/>
          <w:szCs w:val="32"/>
        </w:rPr>
        <w:t>9</w:t>
      </w:r>
      <w:r>
        <w:rPr>
          <w:rFonts w:hint="eastAsia" w:ascii="仿宋" w:hAnsi="仿宋" w:eastAsia="仿宋" w:cs="仿宋_GB2312"/>
          <w:sz w:val="32"/>
          <w:szCs w:val="32"/>
        </w:rPr>
        <w:t>月中下旬择日召开</w:t>
      </w:r>
      <w:r>
        <w:rPr>
          <w:rFonts w:ascii="仿宋" w:hAnsi="仿宋" w:eastAsia="仿宋" w:cs="仿宋_GB2312"/>
          <w:sz w:val="32"/>
          <w:szCs w:val="32"/>
        </w:rPr>
        <w:t>2020</w:t>
      </w:r>
      <w:r>
        <w:rPr>
          <w:rFonts w:hint="eastAsia" w:ascii="仿宋" w:hAnsi="仿宋" w:eastAsia="仿宋" w:cs="仿宋_GB2312"/>
          <w:sz w:val="32"/>
          <w:szCs w:val="32"/>
        </w:rPr>
        <w:t>（第六届）江西省互联网大会新闻发布会；</w:t>
      </w:r>
      <w:r>
        <w:rPr>
          <w:rFonts w:ascii="仿宋" w:hAnsi="仿宋" w:eastAsia="仿宋" w:cs="仿宋_GB2312"/>
          <w:sz w:val="32"/>
          <w:szCs w:val="32"/>
        </w:rPr>
        <w:t>11</w:t>
      </w:r>
      <w:r>
        <w:rPr>
          <w:rFonts w:hint="eastAsia" w:ascii="仿宋" w:hAnsi="仿宋" w:eastAsia="仿宋" w:cs="仿宋_GB2312"/>
          <w:sz w:val="32"/>
          <w:szCs w:val="32"/>
        </w:rPr>
        <w:t>月上旬在抚州市召开</w:t>
      </w:r>
      <w:r>
        <w:rPr>
          <w:rFonts w:ascii="仿宋" w:hAnsi="仿宋" w:eastAsia="仿宋" w:cs="仿宋_GB2312"/>
          <w:sz w:val="32"/>
          <w:szCs w:val="32"/>
        </w:rPr>
        <w:t>2020</w:t>
      </w:r>
      <w:r>
        <w:rPr>
          <w:rFonts w:hint="eastAsia" w:ascii="仿宋" w:hAnsi="仿宋" w:eastAsia="仿宋" w:cs="仿宋_GB2312"/>
          <w:sz w:val="32"/>
          <w:szCs w:val="32"/>
        </w:rPr>
        <w:t>（第六届）江西省互联网大会。</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二、认真做好2020年度本级社会组织等级评估工作。</w:t>
      </w:r>
    </w:p>
    <w:p>
      <w:pPr>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三、完成《2019年江西省互联网行业发展报告》编印工作。</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四、继续开展2020年度江西省互联网企业</w:t>
      </w:r>
      <w:r>
        <w:rPr>
          <w:rFonts w:ascii="仿宋" w:hAnsi="仿宋" w:eastAsia="仿宋" w:cs="仿宋_GB2312"/>
          <w:sz w:val="32"/>
          <w:szCs w:val="32"/>
        </w:rPr>
        <w:t>20</w:t>
      </w:r>
      <w:r>
        <w:rPr>
          <w:rFonts w:hint="eastAsia" w:ascii="仿宋" w:hAnsi="仿宋" w:eastAsia="仿宋" w:cs="仿宋_GB2312"/>
          <w:sz w:val="32"/>
          <w:szCs w:val="32"/>
        </w:rPr>
        <w:t>强评价工作。</w:t>
      </w:r>
    </w:p>
    <w:p>
      <w:pPr>
        <w:ind w:firstLine="640" w:firstLineChars="200"/>
        <w:jc w:val="left"/>
        <w:rPr>
          <w:rFonts w:ascii="仿宋" w:hAnsi="仿宋" w:eastAsia="仿宋" w:cs="仿宋_GB2312"/>
          <w:sz w:val="32"/>
          <w:szCs w:val="32"/>
        </w:rPr>
      </w:pPr>
      <w:r>
        <w:rPr>
          <w:rFonts w:hint="eastAsia" w:ascii="仿宋" w:hAnsi="仿宋" w:eastAsia="仿宋"/>
          <w:sz w:val="32"/>
          <w:szCs w:val="32"/>
        </w:rPr>
        <w:t>五、</w:t>
      </w:r>
      <w:r>
        <w:rPr>
          <w:rFonts w:hint="eastAsia" w:ascii="仿宋" w:hAnsi="仿宋" w:eastAsia="仿宋" w:cs="仿宋_GB2312"/>
          <w:sz w:val="32"/>
          <w:szCs w:val="32"/>
        </w:rPr>
        <w:t>协助地市城市筹建市级互联网协会。</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六、筹备江西省互联网协会数字营销</w:t>
      </w:r>
      <w:r>
        <w:rPr>
          <w:rFonts w:hint="eastAsia" w:ascii="仿宋" w:hAnsi="仿宋" w:eastAsia="仿宋"/>
          <w:sz w:val="32"/>
          <w:szCs w:val="32"/>
        </w:rPr>
        <w:t>工作委员会。</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七、协助指导各专业委员会积极有效开展相应活动。</w:t>
      </w:r>
    </w:p>
    <w:p>
      <w:pPr>
        <w:ind w:firstLine="640" w:firstLineChars="200"/>
        <w:jc w:val="left"/>
        <w:rPr>
          <w:rFonts w:ascii="仿宋" w:hAnsi="仿宋" w:eastAsia="仿宋" w:cs="仿宋_GB2312"/>
          <w:sz w:val="32"/>
          <w:szCs w:val="32"/>
        </w:rPr>
      </w:pPr>
      <w:r>
        <w:rPr>
          <w:rFonts w:hint="eastAsia" w:ascii="仿宋" w:hAnsi="仿宋" w:eastAsia="仿宋"/>
          <w:bCs/>
          <w:sz w:val="32"/>
          <w:szCs w:val="32"/>
        </w:rPr>
        <w:t>八、</w:t>
      </w:r>
      <w:r>
        <w:rPr>
          <w:rFonts w:hint="eastAsia" w:ascii="仿宋" w:hAnsi="仿宋" w:eastAsia="仿宋" w:cs="仿宋_GB2312"/>
          <w:sz w:val="32"/>
          <w:szCs w:val="32"/>
        </w:rPr>
        <w:t>有效安排下地市、进园区、访企业的工作，进一步了解掌握互联网行业发展状况。积极做好会员发展、服务工作。</w:t>
      </w:r>
    </w:p>
    <w:p>
      <w:pPr>
        <w:ind w:firstLine="640" w:firstLineChars="200"/>
        <w:jc w:val="left"/>
        <w:rPr>
          <w:rFonts w:ascii="仿宋" w:hAnsi="仿宋" w:eastAsia="仿宋"/>
          <w:sz w:val="32"/>
          <w:szCs w:val="32"/>
        </w:rPr>
      </w:pPr>
      <w:r>
        <w:rPr>
          <w:rFonts w:hint="eastAsia" w:ascii="仿宋" w:hAnsi="仿宋" w:eastAsia="仿宋" w:cs="仿宋_GB2312"/>
          <w:sz w:val="32"/>
          <w:szCs w:val="32"/>
        </w:rPr>
        <w:t>九、按照上级党委的要求，认真做好协会党建工作。</w:t>
      </w:r>
    </w:p>
    <w:p>
      <w:pPr>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hint="eastAsia" w:ascii="仿宋" w:hAnsi="仿宋" w:eastAsia="仿宋" w:cs="仿宋_GB2312"/>
          <w:sz w:val="32"/>
          <w:szCs w:val="32"/>
        </w:rPr>
        <w:t>组织会员单位赴革命老区接受红色教育之旅活动。</w:t>
      </w:r>
    </w:p>
    <w:p>
      <w:pPr>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、抓好支部的政治理论学习和三会一课。</w:t>
      </w:r>
    </w:p>
    <w:p>
      <w:pPr>
        <w:ind w:firstLine="640" w:firstLineChars="200"/>
        <w:jc w:val="left"/>
        <w:rPr>
          <w:rFonts w:ascii="仿宋" w:hAnsi="仿宋" w:eastAsia="仿宋"/>
          <w:sz w:val="32"/>
          <w:szCs w:val="32"/>
        </w:rPr>
      </w:pPr>
      <w:r>
        <w:rPr>
          <w:rFonts w:hint="eastAsia" w:ascii="仿宋" w:hAnsi="仿宋" w:eastAsia="仿宋"/>
          <w:sz w:val="32"/>
          <w:szCs w:val="32"/>
        </w:rPr>
        <w:t>3、做好入党积极分子的培养工作。</w:t>
      </w:r>
    </w:p>
    <w:p>
      <w:pPr>
        <w:ind w:firstLine="640" w:firstLineChars="200"/>
        <w:jc w:val="left"/>
        <w:rPr>
          <w:rFonts w:ascii="仿宋" w:hAnsi="仿宋" w:eastAsia="仿宋"/>
          <w:sz w:val="32"/>
          <w:szCs w:val="32"/>
        </w:rPr>
      </w:pPr>
      <w:r>
        <w:rPr>
          <w:rFonts w:hint="eastAsia" w:ascii="仿宋" w:hAnsi="仿宋" w:eastAsia="仿宋"/>
          <w:sz w:val="32"/>
          <w:szCs w:val="32"/>
        </w:rPr>
        <w:t>十、完成省通信管理局委托的服务工作</w:t>
      </w:r>
    </w:p>
    <w:sectPr>
      <w:footerReference r:id="rId3" w:type="default"/>
      <w:pgSz w:w="11906" w:h="16838"/>
      <w:pgMar w:top="779" w:right="1800" w:bottom="109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5</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2DB76E10"/>
    <w:rsid w:val="00000F9C"/>
    <w:rsid w:val="00001E76"/>
    <w:rsid w:val="00004E02"/>
    <w:rsid w:val="0001338D"/>
    <w:rsid w:val="00013CC3"/>
    <w:rsid w:val="000148C0"/>
    <w:rsid w:val="00031197"/>
    <w:rsid w:val="00033BFE"/>
    <w:rsid w:val="0003489F"/>
    <w:rsid w:val="0004103E"/>
    <w:rsid w:val="000418CB"/>
    <w:rsid w:val="000442C4"/>
    <w:rsid w:val="00046F9C"/>
    <w:rsid w:val="000500F1"/>
    <w:rsid w:val="000508B0"/>
    <w:rsid w:val="0005476E"/>
    <w:rsid w:val="00054A1B"/>
    <w:rsid w:val="00055E2A"/>
    <w:rsid w:val="00057011"/>
    <w:rsid w:val="00063467"/>
    <w:rsid w:val="00063D9A"/>
    <w:rsid w:val="000643B6"/>
    <w:rsid w:val="0006445A"/>
    <w:rsid w:val="0006558C"/>
    <w:rsid w:val="00065DF8"/>
    <w:rsid w:val="000670BE"/>
    <w:rsid w:val="00072F6C"/>
    <w:rsid w:val="00074308"/>
    <w:rsid w:val="00075863"/>
    <w:rsid w:val="000859A7"/>
    <w:rsid w:val="00085F8E"/>
    <w:rsid w:val="0009526E"/>
    <w:rsid w:val="00095C9A"/>
    <w:rsid w:val="000966B0"/>
    <w:rsid w:val="0009729B"/>
    <w:rsid w:val="000A0C13"/>
    <w:rsid w:val="000A14D3"/>
    <w:rsid w:val="000C0C8D"/>
    <w:rsid w:val="000C2FAD"/>
    <w:rsid w:val="000C32E1"/>
    <w:rsid w:val="000C55B5"/>
    <w:rsid w:val="000D0FA7"/>
    <w:rsid w:val="000E45E8"/>
    <w:rsid w:val="000E6C6A"/>
    <w:rsid w:val="000F0E13"/>
    <w:rsid w:val="000F2D34"/>
    <w:rsid w:val="00102E46"/>
    <w:rsid w:val="00112500"/>
    <w:rsid w:val="0011250F"/>
    <w:rsid w:val="001166B0"/>
    <w:rsid w:val="001239DC"/>
    <w:rsid w:val="001421FE"/>
    <w:rsid w:val="00143221"/>
    <w:rsid w:val="00144A7C"/>
    <w:rsid w:val="00144C80"/>
    <w:rsid w:val="00147816"/>
    <w:rsid w:val="00147EAE"/>
    <w:rsid w:val="00150149"/>
    <w:rsid w:val="00151ED6"/>
    <w:rsid w:val="00153A57"/>
    <w:rsid w:val="00162745"/>
    <w:rsid w:val="0017065E"/>
    <w:rsid w:val="00174F95"/>
    <w:rsid w:val="00175413"/>
    <w:rsid w:val="001754EE"/>
    <w:rsid w:val="00182DB4"/>
    <w:rsid w:val="00184BF2"/>
    <w:rsid w:val="0018634A"/>
    <w:rsid w:val="0018717B"/>
    <w:rsid w:val="00190B0B"/>
    <w:rsid w:val="001921CF"/>
    <w:rsid w:val="0019515C"/>
    <w:rsid w:val="00195D16"/>
    <w:rsid w:val="001B09A5"/>
    <w:rsid w:val="001B2FAF"/>
    <w:rsid w:val="001B49CF"/>
    <w:rsid w:val="001B4B2D"/>
    <w:rsid w:val="001B583A"/>
    <w:rsid w:val="001B68AC"/>
    <w:rsid w:val="001D63C0"/>
    <w:rsid w:val="001E2299"/>
    <w:rsid w:val="001E4957"/>
    <w:rsid w:val="001E6322"/>
    <w:rsid w:val="001E708A"/>
    <w:rsid w:val="001E73C4"/>
    <w:rsid w:val="001E7B3C"/>
    <w:rsid w:val="001F0086"/>
    <w:rsid w:val="001F1E95"/>
    <w:rsid w:val="001F32A0"/>
    <w:rsid w:val="001F33D0"/>
    <w:rsid w:val="001F54DE"/>
    <w:rsid w:val="001F65B7"/>
    <w:rsid w:val="001F6FB7"/>
    <w:rsid w:val="001F6FCE"/>
    <w:rsid w:val="00216B48"/>
    <w:rsid w:val="00217E5F"/>
    <w:rsid w:val="00232B8B"/>
    <w:rsid w:val="00234D0C"/>
    <w:rsid w:val="002407DB"/>
    <w:rsid w:val="00246C3E"/>
    <w:rsid w:val="00251005"/>
    <w:rsid w:val="00256966"/>
    <w:rsid w:val="002727CF"/>
    <w:rsid w:val="00272CF0"/>
    <w:rsid w:val="00276046"/>
    <w:rsid w:val="0027699C"/>
    <w:rsid w:val="002777A3"/>
    <w:rsid w:val="0028116E"/>
    <w:rsid w:val="00286A95"/>
    <w:rsid w:val="00290059"/>
    <w:rsid w:val="00290A97"/>
    <w:rsid w:val="00291848"/>
    <w:rsid w:val="002A036A"/>
    <w:rsid w:val="002A103D"/>
    <w:rsid w:val="002A25AC"/>
    <w:rsid w:val="002A3CA6"/>
    <w:rsid w:val="002A62CE"/>
    <w:rsid w:val="002B1052"/>
    <w:rsid w:val="002B392B"/>
    <w:rsid w:val="002C5ABC"/>
    <w:rsid w:val="002D7956"/>
    <w:rsid w:val="002D7E97"/>
    <w:rsid w:val="002E5C0D"/>
    <w:rsid w:val="002F04FC"/>
    <w:rsid w:val="002F1C34"/>
    <w:rsid w:val="00310FCB"/>
    <w:rsid w:val="0031486B"/>
    <w:rsid w:val="0033355D"/>
    <w:rsid w:val="003370CC"/>
    <w:rsid w:val="00345CA5"/>
    <w:rsid w:val="00350985"/>
    <w:rsid w:val="00350C50"/>
    <w:rsid w:val="003511A2"/>
    <w:rsid w:val="00361CF8"/>
    <w:rsid w:val="00361F5D"/>
    <w:rsid w:val="0036209D"/>
    <w:rsid w:val="003623C2"/>
    <w:rsid w:val="003648BD"/>
    <w:rsid w:val="00365857"/>
    <w:rsid w:val="00365B1A"/>
    <w:rsid w:val="0036683B"/>
    <w:rsid w:val="00374F8B"/>
    <w:rsid w:val="003768F2"/>
    <w:rsid w:val="00376B7E"/>
    <w:rsid w:val="003947BF"/>
    <w:rsid w:val="0039597D"/>
    <w:rsid w:val="0039760B"/>
    <w:rsid w:val="003A4F6B"/>
    <w:rsid w:val="003B0356"/>
    <w:rsid w:val="003C32B0"/>
    <w:rsid w:val="003D075F"/>
    <w:rsid w:val="003D14B7"/>
    <w:rsid w:val="003F1AC6"/>
    <w:rsid w:val="003F4E97"/>
    <w:rsid w:val="004020D1"/>
    <w:rsid w:val="004024E1"/>
    <w:rsid w:val="0041627B"/>
    <w:rsid w:val="004220A7"/>
    <w:rsid w:val="004344E5"/>
    <w:rsid w:val="00435EAA"/>
    <w:rsid w:val="00437153"/>
    <w:rsid w:val="00442494"/>
    <w:rsid w:val="00442B3C"/>
    <w:rsid w:val="004440E8"/>
    <w:rsid w:val="00447371"/>
    <w:rsid w:val="00451D5C"/>
    <w:rsid w:val="004553E1"/>
    <w:rsid w:val="00462527"/>
    <w:rsid w:val="00465312"/>
    <w:rsid w:val="00467505"/>
    <w:rsid w:val="00471178"/>
    <w:rsid w:val="00480AC7"/>
    <w:rsid w:val="004820DA"/>
    <w:rsid w:val="00483994"/>
    <w:rsid w:val="004849A2"/>
    <w:rsid w:val="00486CAB"/>
    <w:rsid w:val="00495EDB"/>
    <w:rsid w:val="004A4FA8"/>
    <w:rsid w:val="004C2B90"/>
    <w:rsid w:val="004E34CD"/>
    <w:rsid w:val="005068A4"/>
    <w:rsid w:val="00512988"/>
    <w:rsid w:val="00521142"/>
    <w:rsid w:val="00521463"/>
    <w:rsid w:val="005305C2"/>
    <w:rsid w:val="00531CCF"/>
    <w:rsid w:val="00533EB2"/>
    <w:rsid w:val="00534CFD"/>
    <w:rsid w:val="00536538"/>
    <w:rsid w:val="005542BF"/>
    <w:rsid w:val="005613AA"/>
    <w:rsid w:val="00566431"/>
    <w:rsid w:val="00572507"/>
    <w:rsid w:val="005727DD"/>
    <w:rsid w:val="005749C2"/>
    <w:rsid w:val="005829C0"/>
    <w:rsid w:val="005859D0"/>
    <w:rsid w:val="00594F43"/>
    <w:rsid w:val="005A1BE8"/>
    <w:rsid w:val="005A5044"/>
    <w:rsid w:val="005B0BC4"/>
    <w:rsid w:val="005B21F0"/>
    <w:rsid w:val="005B4E65"/>
    <w:rsid w:val="005B5D6D"/>
    <w:rsid w:val="005B636A"/>
    <w:rsid w:val="005B7891"/>
    <w:rsid w:val="005C04B3"/>
    <w:rsid w:val="005C40ED"/>
    <w:rsid w:val="005C7980"/>
    <w:rsid w:val="005E1AF0"/>
    <w:rsid w:val="005E5668"/>
    <w:rsid w:val="005E5BDD"/>
    <w:rsid w:val="005E63C3"/>
    <w:rsid w:val="005E7101"/>
    <w:rsid w:val="005F0890"/>
    <w:rsid w:val="005F63D4"/>
    <w:rsid w:val="005F7E1B"/>
    <w:rsid w:val="006014BE"/>
    <w:rsid w:val="006019F2"/>
    <w:rsid w:val="00605E41"/>
    <w:rsid w:val="00613F42"/>
    <w:rsid w:val="0061680E"/>
    <w:rsid w:val="006269DC"/>
    <w:rsid w:val="006414AF"/>
    <w:rsid w:val="00641C6E"/>
    <w:rsid w:val="00654D48"/>
    <w:rsid w:val="00656013"/>
    <w:rsid w:val="006574F5"/>
    <w:rsid w:val="00657786"/>
    <w:rsid w:val="0066171F"/>
    <w:rsid w:val="0066218D"/>
    <w:rsid w:val="00665ABE"/>
    <w:rsid w:val="00673B9A"/>
    <w:rsid w:val="00680E53"/>
    <w:rsid w:val="00683C9E"/>
    <w:rsid w:val="006874B5"/>
    <w:rsid w:val="006900D0"/>
    <w:rsid w:val="0069373F"/>
    <w:rsid w:val="006A0B94"/>
    <w:rsid w:val="006A23ED"/>
    <w:rsid w:val="006B10CB"/>
    <w:rsid w:val="006C1F17"/>
    <w:rsid w:val="006C5033"/>
    <w:rsid w:val="006D5319"/>
    <w:rsid w:val="006D5428"/>
    <w:rsid w:val="006E0FB5"/>
    <w:rsid w:val="006E3C3A"/>
    <w:rsid w:val="006E71A0"/>
    <w:rsid w:val="006F5201"/>
    <w:rsid w:val="00710364"/>
    <w:rsid w:val="00711591"/>
    <w:rsid w:val="00712A99"/>
    <w:rsid w:val="00714E59"/>
    <w:rsid w:val="007169EB"/>
    <w:rsid w:val="00716A47"/>
    <w:rsid w:val="00727298"/>
    <w:rsid w:val="00732339"/>
    <w:rsid w:val="0073268E"/>
    <w:rsid w:val="00732D8D"/>
    <w:rsid w:val="0073306E"/>
    <w:rsid w:val="00743136"/>
    <w:rsid w:val="0074316C"/>
    <w:rsid w:val="007630D1"/>
    <w:rsid w:val="00765982"/>
    <w:rsid w:val="0077034A"/>
    <w:rsid w:val="00774DD6"/>
    <w:rsid w:val="00776588"/>
    <w:rsid w:val="0078438E"/>
    <w:rsid w:val="007843F8"/>
    <w:rsid w:val="00784D74"/>
    <w:rsid w:val="00790639"/>
    <w:rsid w:val="007916A2"/>
    <w:rsid w:val="00792CFA"/>
    <w:rsid w:val="0079607C"/>
    <w:rsid w:val="00797DA1"/>
    <w:rsid w:val="007A2D92"/>
    <w:rsid w:val="007A33AF"/>
    <w:rsid w:val="007A573D"/>
    <w:rsid w:val="007A6ED6"/>
    <w:rsid w:val="007A73E0"/>
    <w:rsid w:val="007B44ED"/>
    <w:rsid w:val="007B450C"/>
    <w:rsid w:val="007B4F68"/>
    <w:rsid w:val="007B643C"/>
    <w:rsid w:val="007B6CA8"/>
    <w:rsid w:val="007B7998"/>
    <w:rsid w:val="007D641D"/>
    <w:rsid w:val="007D7376"/>
    <w:rsid w:val="007E1A5C"/>
    <w:rsid w:val="007E28CE"/>
    <w:rsid w:val="007E36B3"/>
    <w:rsid w:val="007E4F68"/>
    <w:rsid w:val="007E74BE"/>
    <w:rsid w:val="007F484B"/>
    <w:rsid w:val="008041DC"/>
    <w:rsid w:val="00804719"/>
    <w:rsid w:val="00810D13"/>
    <w:rsid w:val="0081194F"/>
    <w:rsid w:val="00812B6D"/>
    <w:rsid w:val="00820A08"/>
    <w:rsid w:val="008221D9"/>
    <w:rsid w:val="00822329"/>
    <w:rsid w:val="00823318"/>
    <w:rsid w:val="00827131"/>
    <w:rsid w:val="00830674"/>
    <w:rsid w:val="00831125"/>
    <w:rsid w:val="008339D7"/>
    <w:rsid w:val="00837A50"/>
    <w:rsid w:val="008406B0"/>
    <w:rsid w:val="00862C27"/>
    <w:rsid w:val="00886A2B"/>
    <w:rsid w:val="00886C98"/>
    <w:rsid w:val="008948C5"/>
    <w:rsid w:val="00895ADA"/>
    <w:rsid w:val="008A4938"/>
    <w:rsid w:val="008A6E3C"/>
    <w:rsid w:val="008B28A3"/>
    <w:rsid w:val="008C3589"/>
    <w:rsid w:val="008C64AF"/>
    <w:rsid w:val="008D31AF"/>
    <w:rsid w:val="008D3EEC"/>
    <w:rsid w:val="008D41C9"/>
    <w:rsid w:val="008E06EE"/>
    <w:rsid w:val="008E312C"/>
    <w:rsid w:val="008F6363"/>
    <w:rsid w:val="00902445"/>
    <w:rsid w:val="00904951"/>
    <w:rsid w:val="0091070D"/>
    <w:rsid w:val="00911732"/>
    <w:rsid w:val="00914E9E"/>
    <w:rsid w:val="00917234"/>
    <w:rsid w:val="00922071"/>
    <w:rsid w:val="00924032"/>
    <w:rsid w:val="00924897"/>
    <w:rsid w:val="00934083"/>
    <w:rsid w:val="00934961"/>
    <w:rsid w:val="00937168"/>
    <w:rsid w:val="00944C45"/>
    <w:rsid w:val="00945558"/>
    <w:rsid w:val="00952BAB"/>
    <w:rsid w:val="00960254"/>
    <w:rsid w:val="009851BD"/>
    <w:rsid w:val="009907E9"/>
    <w:rsid w:val="009A117C"/>
    <w:rsid w:val="009A276B"/>
    <w:rsid w:val="009A357F"/>
    <w:rsid w:val="009A4AB9"/>
    <w:rsid w:val="009A4C85"/>
    <w:rsid w:val="009B069D"/>
    <w:rsid w:val="009B0E19"/>
    <w:rsid w:val="009B4056"/>
    <w:rsid w:val="009B5CAE"/>
    <w:rsid w:val="009C1F82"/>
    <w:rsid w:val="009C3C11"/>
    <w:rsid w:val="009C5C00"/>
    <w:rsid w:val="009D111B"/>
    <w:rsid w:val="009D3AFF"/>
    <w:rsid w:val="009E13EA"/>
    <w:rsid w:val="009E5B19"/>
    <w:rsid w:val="009E6A75"/>
    <w:rsid w:val="009E76A9"/>
    <w:rsid w:val="009E7E49"/>
    <w:rsid w:val="009F333C"/>
    <w:rsid w:val="009F6DC3"/>
    <w:rsid w:val="00A017A7"/>
    <w:rsid w:val="00A0390A"/>
    <w:rsid w:val="00A03A9A"/>
    <w:rsid w:val="00A04C2D"/>
    <w:rsid w:val="00A1161C"/>
    <w:rsid w:val="00A11FA5"/>
    <w:rsid w:val="00A2025A"/>
    <w:rsid w:val="00A25086"/>
    <w:rsid w:val="00A25ECB"/>
    <w:rsid w:val="00A271E0"/>
    <w:rsid w:val="00A31F57"/>
    <w:rsid w:val="00A3350F"/>
    <w:rsid w:val="00A4083D"/>
    <w:rsid w:val="00A45BAF"/>
    <w:rsid w:val="00A55FD3"/>
    <w:rsid w:val="00A560F2"/>
    <w:rsid w:val="00A57778"/>
    <w:rsid w:val="00A628AC"/>
    <w:rsid w:val="00A63FA0"/>
    <w:rsid w:val="00A72AD6"/>
    <w:rsid w:val="00A742FD"/>
    <w:rsid w:val="00A76503"/>
    <w:rsid w:val="00A76FB9"/>
    <w:rsid w:val="00A920C2"/>
    <w:rsid w:val="00A932AB"/>
    <w:rsid w:val="00A940F5"/>
    <w:rsid w:val="00AA7C21"/>
    <w:rsid w:val="00AB283E"/>
    <w:rsid w:val="00AB3CB4"/>
    <w:rsid w:val="00AB46D4"/>
    <w:rsid w:val="00AD0AB3"/>
    <w:rsid w:val="00AD289E"/>
    <w:rsid w:val="00AD305B"/>
    <w:rsid w:val="00AD7B3C"/>
    <w:rsid w:val="00AE24FF"/>
    <w:rsid w:val="00AE2F5F"/>
    <w:rsid w:val="00AF1266"/>
    <w:rsid w:val="00AF1E07"/>
    <w:rsid w:val="00AF7A96"/>
    <w:rsid w:val="00B01D7A"/>
    <w:rsid w:val="00B21E5D"/>
    <w:rsid w:val="00B241D0"/>
    <w:rsid w:val="00B33E42"/>
    <w:rsid w:val="00B35D39"/>
    <w:rsid w:val="00B36348"/>
    <w:rsid w:val="00B37E44"/>
    <w:rsid w:val="00B37E6F"/>
    <w:rsid w:val="00B4507B"/>
    <w:rsid w:val="00B519B8"/>
    <w:rsid w:val="00B56132"/>
    <w:rsid w:val="00B63746"/>
    <w:rsid w:val="00B67487"/>
    <w:rsid w:val="00B758F4"/>
    <w:rsid w:val="00B802D1"/>
    <w:rsid w:val="00B80748"/>
    <w:rsid w:val="00B8748E"/>
    <w:rsid w:val="00B900E4"/>
    <w:rsid w:val="00B913FF"/>
    <w:rsid w:val="00B94F25"/>
    <w:rsid w:val="00BA339D"/>
    <w:rsid w:val="00BA6A82"/>
    <w:rsid w:val="00BB1A2D"/>
    <w:rsid w:val="00BC51FB"/>
    <w:rsid w:val="00BD2F80"/>
    <w:rsid w:val="00BD4CA5"/>
    <w:rsid w:val="00BD5061"/>
    <w:rsid w:val="00BD74DB"/>
    <w:rsid w:val="00BE52E6"/>
    <w:rsid w:val="00BE7D63"/>
    <w:rsid w:val="00BF33F3"/>
    <w:rsid w:val="00BF49A5"/>
    <w:rsid w:val="00BF4CD8"/>
    <w:rsid w:val="00BF64BA"/>
    <w:rsid w:val="00BF7103"/>
    <w:rsid w:val="00C22208"/>
    <w:rsid w:val="00C2444C"/>
    <w:rsid w:val="00C301A0"/>
    <w:rsid w:val="00C321A0"/>
    <w:rsid w:val="00C36CED"/>
    <w:rsid w:val="00C412C3"/>
    <w:rsid w:val="00C4525B"/>
    <w:rsid w:val="00C462A3"/>
    <w:rsid w:val="00C50D91"/>
    <w:rsid w:val="00C51E76"/>
    <w:rsid w:val="00C56918"/>
    <w:rsid w:val="00C61347"/>
    <w:rsid w:val="00C613D3"/>
    <w:rsid w:val="00C63E3F"/>
    <w:rsid w:val="00C67E8B"/>
    <w:rsid w:val="00C71A5A"/>
    <w:rsid w:val="00C7534D"/>
    <w:rsid w:val="00C84D52"/>
    <w:rsid w:val="00C865F8"/>
    <w:rsid w:val="00C87F45"/>
    <w:rsid w:val="00C96F8E"/>
    <w:rsid w:val="00CA11B7"/>
    <w:rsid w:val="00CA425D"/>
    <w:rsid w:val="00CB1713"/>
    <w:rsid w:val="00CC66D9"/>
    <w:rsid w:val="00CC6E9D"/>
    <w:rsid w:val="00CD3267"/>
    <w:rsid w:val="00CE25EA"/>
    <w:rsid w:val="00CE40DC"/>
    <w:rsid w:val="00CE422C"/>
    <w:rsid w:val="00CF1613"/>
    <w:rsid w:val="00CF2351"/>
    <w:rsid w:val="00CF561C"/>
    <w:rsid w:val="00CF758D"/>
    <w:rsid w:val="00D00F0B"/>
    <w:rsid w:val="00D03F37"/>
    <w:rsid w:val="00D06F05"/>
    <w:rsid w:val="00D07E3C"/>
    <w:rsid w:val="00D10351"/>
    <w:rsid w:val="00D1514B"/>
    <w:rsid w:val="00D17C3F"/>
    <w:rsid w:val="00D22B64"/>
    <w:rsid w:val="00D24145"/>
    <w:rsid w:val="00D24464"/>
    <w:rsid w:val="00D26D8A"/>
    <w:rsid w:val="00D33756"/>
    <w:rsid w:val="00D33E68"/>
    <w:rsid w:val="00D44B67"/>
    <w:rsid w:val="00D5352A"/>
    <w:rsid w:val="00D539A7"/>
    <w:rsid w:val="00D5511E"/>
    <w:rsid w:val="00D64B2C"/>
    <w:rsid w:val="00D842CB"/>
    <w:rsid w:val="00D85428"/>
    <w:rsid w:val="00D86E10"/>
    <w:rsid w:val="00DA4A30"/>
    <w:rsid w:val="00DB03BB"/>
    <w:rsid w:val="00DB182F"/>
    <w:rsid w:val="00DC1AAA"/>
    <w:rsid w:val="00DC3BBC"/>
    <w:rsid w:val="00DD334B"/>
    <w:rsid w:val="00DF589C"/>
    <w:rsid w:val="00E01C21"/>
    <w:rsid w:val="00E025EE"/>
    <w:rsid w:val="00E0296B"/>
    <w:rsid w:val="00E04257"/>
    <w:rsid w:val="00E05AD4"/>
    <w:rsid w:val="00E157D7"/>
    <w:rsid w:val="00E16569"/>
    <w:rsid w:val="00E201D4"/>
    <w:rsid w:val="00E244E7"/>
    <w:rsid w:val="00E324B9"/>
    <w:rsid w:val="00E425D8"/>
    <w:rsid w:val="00E44F18"/>
    <w:rsid w:val="00E47D77"/>
    <w:rsid w:val="00E50B8F"/>
    <w:rsid w:val="00E57C1E"/>
    <w:rsid w:val="00E643DC"/>
    <w:rsid w:val="00E7083A"/>
    <w:rsid w:val="00E72378"/>
    <w:rsid w:val="00E74296"/>
    <w:rsid w:val="00EA723D"/>
    <w:rsid w:val="00ED517E"/>
    <w:rsid w:val="00ED66AA"/>
    <w:rsid w:val="00EE1C06"/>
    <w:rsid w:val="00EE4613"/>
    <w:rsid w:val="00EF18C3"/>
    <w:rsid w:val="00F00F18"/>
    <w:rsid w:val="00F07B65"/>
    <w:rsid w:val="00F13E57"/>
    <w:rsid w:val="00F24A7B"/>
    <w:rsid w:val="00F310EE"/>
    <w:rsid w:val="00F47DCE"/>
    <w:rsid w:val="00F50542"/>
    <w:rsid w:val="00F56827"/>
    <w:rsid w:val="00F60A83"/>
    <w:rsid w:val="00F61CE8"/>
    <w:rsid w:val="00F80AA9"/>
    <w:rsid w:val="00F81F62"/>
    <w:rsid w:val="00F93A6A"/>
    <w:rsid w:val="00F94DC0"/>
    <w:rsid w:val="00FB50CA"/>
    <w:rsid w:val="00FB60F9"/>
    <w:rsid w:val="00FB6B2A"/>
    <w:rsid w:val="00FC268A"/>
    <w:rsid w:val="00FC29A3"/>
    <w:rsid w:val="00FC5001"/>
    <w:rsid w:val="00FC75AC"/>
    <w:rsid w:val="00FD2FEF"/>
    <w:rsid w:val="00FD57A4"/>
    <w:rsid w:val="00FE60E2"/>
    <w:rsid w:val="00FF107C"/>
    <w:rsid w:val="00FF2E2E"/>
    <w:rsid w:val="00FF3052"/>
    <w:rsid w:val="282C75F2"/>
    <w:rsid w:val="2B693C26"/>
    <w:rsid w:val="2DB76E10"/>
    <w:rsid w:val="38AD3C79"/>
    <w:rsid w:val="40DC43BC"/>
    <w:rsid w:val="43316742"/>
    <w:rsid w:val="435D0BC5"/>
    <w:rsid w:val="489E158E"/>
    <w:rsid w:val="4A8C0F7F"/>
    <w:rsid w:val="62DB11F0"/>
    <w:rsid w:val="6EAF6871"/>
    <w:rsid w:val="787667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5">
    <w:name w:val="Title"/>
    <w:basedOn w:val="1"/>
    <w:next w:val="1"/>
    <w:link w:val="10"/>
    <w:qFormat/>
    <w:uiPriority w:val="99"/>
    <w:pPr>
      <w:spacing w:before="240" w:after="60"/>
      <w:jc w:val="center"/>
      <w:outlineLvl w:val="0"/>
    </w:pPr>
    <w:rPr>
      <w:rFonts w:ascii="Calibri Light" w:hAnsi="Calibri Light"/>
      <w:b/>
      <w:bCs/>
      <w:sz w:val="32"/>
      <w:szCs w:val="32"/>
    </w:rPr>
  </w:style>
  <w:style w:type="character" w:styleId="8">
    <w:name w:val="Strong"/>
    <w:basedOn w:val="7"/>
    <w:qFormat/>
    <w:locked/>
    <w:uiPriority w:val="99"/>
    <w:rPr>
      <w:rFonts w:cs="Times New Roman"/>
      <w:b/>
      <w:bCs/>
    </w:rPr>
  </w:style>
  <w:style w:type="paragraph" w:styleId="9">
    <w:name w:val="List Paragraph"/>
    <w:basedOn w:val="1"/>
    <w:qFormat/>
    <w:uiPriority w:val="99"/>
    <w:pPr>
      <w:ind w:firstLine="420" w:firstLineChars="200"/>
    </w:pPr>
  </w:style>
  <w:style w:type="character" w:customStyle="1" w:styleId="10">
    <w:name w:val="标题 Char"/>
    <w:basedOn w:val="7"/>
    <w:link w:val="5"/>
    <w:qFormat/>
    <w:locked/>
    <w:uiPriority w:val="99"/>
    <w:rPr>
      <w:rFonts w:ascii="Calibri Light" w:hAnsi="Calibri Light" w:eastAsia="宋体" w:cs="Times New Roman"/>
      <w:b/>
      <w:bCs/>
      <w:kern w:val="2"/>
      <w:sz w:val="32"/>
      <w:szCs w:val="32"/>
    </w:rPr>
  </w:style>
  <w:style w:type="character" w:customStyle="1" w:styleId="11">
    <w:name w:val="页眉 Char"/>
    <w:basedOn w:val="7"/>
    <w:link w:val="3"/>
    <w:qFormat/>
    <w:locked/>
    <w:uiPriority w:val="99"/>
    <w:rPr>
      <w:rFonts w:cs="Times New Roman"/>
      <w:kern w:val="2"/>
      <w:sz w:val="18"/>
      <w:szCs w:val="18"/>
    </w:rPr>
  </w:style>
  <w:style w:type="character" w:customStyle="1" w:styleId="12">
    <w:name w:val="页脚 Char"/>
    <w:basedOn w:val="7"/>
    <w:link w:val="2"/>
    <w:qFormat/>
    <w:locked/>
    <w:uiPriority w:val="99"/>
    <w:rPr>
      <w:rFonts w:cs="Times New Roman"/>
      <w:kern w:val="2"/>
      <w:sz w:val="18"/>
      <w:szCs w:val="18"/>
    </w:rPr>
  </w:style>
  <w:style w:type="character" w:customStyle="1" w:styleId="13">
    <w:name w:val="long_text1"/>
    <w:qFormat/>
    <w:uiPriority w:val="99"/>
    <w:rPr>
      <w:sz w:val="1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438</Words>
  <Characters>2501</Characters>
  <Lines>20</Lines>
  <Paragraphs>5</Paragraphs>
  <TotalTime>455</TotalTime>
  <ScaleCrop>false</ScaleCrop>
  <LinksUpToDate>false</LinksUpToDate>
  <CharactersWithSpaces>2934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2020-07-09T01:08:00Z</dcterms:created>
  <dc:creator>Administrator</dc:creator>
  <cp:lastModifiedBy>省互联网协会</cp:lastModifiedBy>
  <cp:lastPrinted>2020-07-09T08:06:00Z</cp:lastPrinted>
  <dcterms:modified xsi:type="dcterms:W3CDTF">2020-08-05T04:05:59Z</dcterms:modified>
  <dc:title>2019年江西省互联网协会工作总结和</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_DocHome">
    <vt:i4>-2053372376</vt:i4>
  </property>
</Properties>
</file>