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BB" w:rsidRDefault="005711BB"/>
    <w:p w:rsidR="005711BB" w:rsidRPr="009F2D1E" w:rsidRDefault="005711BB" w:rsidP="003D19B6">
      <w:pPr>
        <w:jc w:val="center"/>
        <w:rPr>
          <w:rFonts w:ascii="宋体"/>
          <w:b/>
          <w:sz w:val="44"/>
          <w:szCs w:val="44"/>
        </w:rPr>
      </w:pPr>
      <w:r w:rsidRPr="009F2D1E">
        <w:rPr>
          <w:rFonts w:ascii="宋体" w:hAnsi="宋体" w:hint="eastAsia"/>
          <w:b/>
          <w:sz w:val="44"/>
          <w:szCs w:val="44"/>
        </w:rPr>
        <w:t>江西省互联网协会关于疫情对行业发展及企业开工情况影响的调查问卷</w:t>
      </w:r>
    </w:p>
    <w:p w:rsidR="005711BB" w:rsidRDefault="005711BB" w:rsidP="009F2D1E">
      <w:pPr>
        <w:spacing w:line="560" w:lineRule="exact"/>
        <w:ind w:firstLineChars="200" w:firstLine="31680"/>
        <w:rPr>
          <w:rFonts w:ascii="仿宋" w:eastAsia="仿宋" w:hAnsi="仿宋"/>
          <w:sz w:val="32"/>
          <w:szCs w:val="32"/>
        </w:rPr>
      </w:pPr>
    </w:p>
    <w:p w:rsidR="005711BB" w:rsidRPr="00925E83"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w:t>
      </w:r>
      <w:r w:rsidRPr="00925E83">
        <w:rPr>
          <w:rFonts w:ascii="仿宋" w:eastAsia="仿宋" w:hAnsi="仿宋" w:hint="eastAsia"/>
          <w:b/>
          <w:sz w:val="32"/>
          <w:szCs w:val="32"/>
        </w:rPr>
        <w:t>企业名称：</w:t>
      </w:r>
      <w:r w:rsidRPr="00925E83">
        <w:rPr>
          <w:rFonts w:ascii="仿宋" w:eastAsia="仿宋" w:hAnsi="仿宋"/>
          <w:b/>
          <w:sz w:val="32"/>
          <w:szCs w:val="32"/>
          <w:u w:val="single"/>
        </w:rPr>
        <w:t xml:space="preserve">                               </w:t>
      </w:r>
      <w:r>
        <w:rPr>
          <w:rFonts w:ascii="仿宋" w:eastAsia="仿宋" w:hAnsi="仿宋"/>
          <w:b/>
          <w:sz w:val="32"/>
          <w:szCs w:val="32"/>
          <w:u w:val="single"/>
        </w:rPr>
        <w:t xml:space="preserve">     </w:t>
      </w:r>
    </w:p>
    <w:p w:rsidR="005711BB" w:rsidRPr="00F3658A" w:rsidRDefault="005711BB" w:rsidP="008A50B3">
      <w:pPr>
        <w:pStyle w:val="ListParagraph"/>
        <w:spacing w:line="560" w:lineRule="exact"/>
        <w:ind w:firstLineChars="0" w:firstLine="0"/>
        <w:rPr>
          <w:rFonts w:ascii="仿宋" w:eastAsia="仿宋" w:hAnsi="仿宋"/>
          <w:b/>
          <w:sz w:val="32"/>
          <w:szCs w:val="32"/>
        </w:rPr>
      </w:pPr>
      <w:r w:rsidRPr="00F3658A">
        <w:rPr>
          <w:rFonts w:ascii="仿宋" w:eastAsia="仿宋" w:hAnsi="仿宋" w:hint="eastAsia"/>
          <w:b/>
          <w:sz w:val="32"/>
          <w:szCs w:val="32"/>
        </w:rPr>
        <w:t>截止目前企业是否开工</w:t>
      </w:r>
      <w:r>
        <w:rPr>
          <w:rFonts w:ascii="仿宋" w:eastAsia="仿宋" w:hAnsi="仿宋" w:hint="eastAsia"/>
          <w:b/>
          <w:sz w:val="32"/>
          <w:szCs w:val="32"/>
        </w:rPr>
        <w:t>开业</w:t>
      </w:r>
      <w:r w:rsidRPr="00F3658A">
        <w:rPr>
          <w:rFonts w:ascii="仿宋" w:eastAsia="仿宋" w:hAnsi="仿宋" w:hint="eastAsia"/>
          <w:b/>
          <w:sz w:val="32"/>
          <w:szCs w:val="32"/>
        </w:rPr>
        <w:t>：</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）是，开工时间</w:t>
      </w:r>
      <w:r>
        <w:rPr>
          <w:rFonts w:ascii="仿宋" w:eastAsia="仿宋" w:hAnsi="仿宋"/>
          <w:sz w:val="32"/>
          <w:szCs w:val="32"/>
          <w:u w:val="single"/>
        </w:rPr>
        <w:t xml:space="preserve">   </w:t>
      </w:r>
      <w:r w:rsidRPr="003D19B6">
        <w:rPr>
          <w:rFonts w:ascii="仿宋" w:eastAsia="仿宋" w:hAnsi="仿宋"/>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）否，未开工原因</w:t>
      </w:r>
      <w:r w:rsidRPr="00293EB6">
        <w:rPr>
          <w:rFonts w:ascii="仿宋" w:eastAsia="仿宋" w:hAnsi="仿宋"/>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w:t>
      </w:r>
      <w:r w:rsidRPr="00F3658A">
        <w:rPr>
          <w:rFonts w:ascii="仿宋" w:eastAsia="仿宋" w:hAnsi="仿宋" w:hint="eastAsia"/>
          <w:b/>
          <w:sz w:val="32"/>
          <w:szCs w:val="32"/>
        </w:rPr>
        <w:t>企业员工办公的形式：</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）远程办公；</w:t>
      </w:r>
    </w:p>
    <w:p w:rsidR="005711BB" w:rsidRPr="00293EB6" w:rsidRDefault="005711BB" w:rsidP="00F3658A">
      <w:pPr>
        <w:pStyle w:val="ListParagraph"/>
        <w:spacing w:line="560" w:lineRule="exact"/>
        <w:ind w:left="360" w:firstLineChars="0" w:firstLine="0"/>
        <w:rPr>
          <w:rFonts w:ascii="仿宋" w:eastAsia="仿宋" w:hAnsi="仿宋"/>
          <w:sz w:val="32"/>
          <w:szCs w:val="32"/>
        </w:rPr>
      </w:pPr>
      <w:r w:rsidRPr="00293EB6">
        <w:rPr>
          <w:rFonts w:ascii="仿宋" w:eastAsia="仿宋" w:hAnsi="仿宋" w:hint="eastAsia"/>
          <w:sz w:val="32"/>
          <w:szCs w:val="32"/>
        </w:rPr>
        <w:t>（</w:t>
      </w:r>
      <w:r w:rsidRPr="00293EB6">
        <w:rPr>
          <w:rFonts w:ascii="仿宋" w:eastAsia="仿宋" w:hAnsi="仿宋"/>
          <w:sz w:val="32"/>
          <w:szCs w:val="32"/>
        </w:rPr>
        <w:t xml:space="preserve">   </w:t>
      </w:r>
      <w:r w:rsidRPr="00293EB6">
        <w:rPr>
          <w:rFonts w:ascii="仿宋" w:eastAsia="仿宋" w:hAnsi="仿宋" w:hint="eastAsia"/>
          <w:sz w:val="32"/>
          <w:szCs w:val="32"/>
        </w:rPr>
        <w:t>）</w:t>
      </w:r>
      <w:r>
        <w:rPr>
          <w:rFonts w:ascii="仿宋" w:eastAsia="仿宋" w:hAnsi="仿宋" w:hint="eastAsia"/>
          <w:sz w:val="32"/>
          <w:szCs w:val="32"/>
        </w:rPr>
        <w:t>现场办公</w:t>
      </w:r>
      <w:r w:rsidRPr="00293EB6">
        <w:rPr>
          <w:rFonts w:ascii="仿宋" w:eastAsia="仿宋" w:hAnsi="仿宋" w:hint="eastAsia"/>
          <w:sz w:val="32"/>
          <w:szCs w:val="32"/>
        </w:rPr>
        <w:t>；</w:t>
      </w:r>
    </w:p>
    <w:p w:rsidR="005711BB" w:rsidRPr="00796A8D"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）部分现场办公</w:t>
      </w:r>
      <w:r w:rsidRPr="00293EB6">
        <w:rPr>
          <w:rFonts w:ascii="仿宋" w:eastAsia="仿宋" w:hAnsi="仿宋" w:hint="eastAsia"/>
          <w:sz w:val="22"/>
          <w:szCs w:val="32"/>
        </w:rPr>
        <w:t>（占比）</w:t>
      </w:r>
      <w:r>
        <w:rPr>
          <w:rFonts w:ascii="仿宋" w:eastAsia="仿宋" w:hAnsi="仿宋"/>
          <w:sz w:val="32"/>
          <w:szCs w:val="32"/>
          <w:u w:val="single"/>
        </w:rPr>
        <w:t xml:space="preserve">    %</w:t>
      </w:r>
      <w:r>
        <w:rPr>
          <w:rFonts w:ascii="仿宋" w:eastAsia="仿宋" w:hAnsi="仿宋" w:hint="eastAsia"/>
          <w:sz w:val="32"/>
          <w:szCs w:val="32"/>
        </w:rPr>
        <w:t>，部分远程办公</w:t>
      </w:r>
      <w:r w:rsidRPr="00796A8D">
        <w:rPr>
          <w:rFonts w:ascii="仿宋" w:eastAsia="仿宋" w:hAnsi="仿宋" w:hint="eastAsia"/>
          <w:sz w:val="32"/>
          <w:szCs w:val="32"/>
        </w:rPr>
        <w:t>（占比）</w:t>
      </w:r>
      <w:r w:rsidRPr="00796A8D">
        <w:rPr>
          <w:rFonts w:ascii="仿宋" w:eastAsia="仿宋" w:hAnsi="仿宋"/>
          <w:sz w:val="32"/>
          <w:szCs w:val="32"/>
          <w:u w:val="single"/>
        </w:rPr>
        <w:t xml:space="preserve">    %</w:t>
      </w:r>
      <w:r w:rsidRPr="00796A8D">
        <w:rPr>
          <w:rFonts w:ascii="仿宋" w:eastAsia="仿宋" w:hAnsi="仿宋" w:hint="eastAsia"/>
          <w:sz w:val="32"/>
          <w:szCs w:val="32"/>
        </w:rPr>
        <w:t>。</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w:t>
      </w:r>
      <w:r w:rsidRPr="00F3658A">
        <w:rPr>
          <w:rFonts w:ascii="仿宋" w:eastAsia="仿宋" w:hAnsi="仿宋" w:hint="eastAsia"/>
          <w:b/>
          <w:sz w:val="32"/>
          <w:szCs w:val="32"/>
        </w:rPr>
        <w:t>贵企业是否知晓各级政府出台的应对疫情帮扶企业政策：</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）不知晓；</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）知晓，尚未享受；</w:t>
      </w:r>
    </w:p>
    <w:p w:rsidR="005711BB" w:rsidRPr="00CD12BE"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）知晓，已享受。</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4</w:t>
      </w:r>
      <w:r>
        <w:rPr>
          <w:rFonts w:ascii="仿宋" w:eastAsia="仿宋" w:hAnsi="仿宋" w:hint="eastAsia"/>
          <w:b/>
          <w:sz w:val="32"/>
          <w:szCs w:val="32"/>
        </w:rPr>
        <w:t>、</w:t>
      </w:r>
      <w:r w:rsidRPr="00F3658A">
        <w:rPr>
          <w:rFonts w:ascii="仿宋" w:eastAsia="仿宋" w:hAnsi="仿宋" w:hint="eastAsia"/>
          <w:b/>
          <w:sz w:val="32"/>
          <w:szCs w:val="32"/>
        </w:rPr>
        <w:t>疫情对贵企业业务发展的影响。</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）企业面临倒闭或业务暂停；</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）影响较大，企业经营出现明显困难，勉强维持运营；</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）影响较小，企业经营出现一些困难，但可正常运营；</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）无影响；</w:t>
      </w:r>
    </w:p>
    <w:p w:rsidR="005711BB" w:rsidRPr="005E5F64"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）为企业发展带来了新的机遇。</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5</w:t>
      </w:r>
      <w:r>
        <w:rPr>
          <w:rFonts w:ascii="仿宋" w:eastAsia="仿宋" w:hAnsi="仿宋" w:hint="eastAsia"/>
          <w:b/>
          <w:sz w:val="32"/>
          <w:szCs w:val="32"/>
        </w:rPr>
        <w:t>、</w:t>
      </w:r>
      <w:r w:rsidRPr="00F3658A">
        <w:rPr>
          <w:rFonts w:ascii="仿宋" w:eastAsia="仿宋" w:hAnsi="仿宋" w:hint="eastAsia"/>
          <w:b/>
          <w:sz w:val="32"/>
          <w:szCs w:val="32"/>
        </w:rPr>
        <w:t>预计疫情对贵企业一季度的营收影响</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）比上年同期明显减少；</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）比上年同期略有减少；</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）与上年同期持平；</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）比上年同期略有增长；</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）比上年同期增长明显。</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w:t>
      </w:r>
      <w:r w:rsidRPr="00F3658A">
        <w:rPr>
          <w:rFonts w:ascii="仿宋" w:eastAsia="仿宋" w:hAnsi="仿宋" w:hint="eastAsia"/>
          <w:b/>
          <w:sz w:val="32"/>
          <w:szCs w:val="32"/>
        </w:rPr>
        <w:t>预计疫情对贵企业一季度用户使用情况的影响。</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）用户使用量明显减少；</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）用户使用量略有减少；</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）用户使用量变化不大；</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）用户使用量略有增长；</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）用户使用量增长明显。</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7</w:t>
      </w:r>
      <w:r>
        <w:rPr>
          <w:rFonts w:ascii="仿宋" w:eastAsia="仿宋" w:hAnsi="仿宋" w:hint="eastAsia"/>
          <w:b/>
          <w:sz w:val="32"/>
          <w:szCs w:val="32"/>
        </w:rPr>
        <w:t>、</w:t>
      </w:r>
      <w:r w:rsidRPr="00F3658A">
        <w:rPr>
          <w:rFonts w:ascii="仿宋" w:eastAsia="仿宋" w:hAnsi="仿宋" w:hint="eastAsia"/>
          <w:b/>
          <w:sz w:val="32"/>
          <w:szCs w:val="32"/>
        </w:rPr>
        <w:t>疫情导致企业目前面临的主要困难（可多选）。</w:t>
      </w:r>
    </w:p>
    <w:p w:rsidR="005711BB" w:rsidRDefault="005711BB" w:rsidP="00F3658A">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）用户业务需求变少；</w:t>
      </w:r>
    </w:p>
    <w:p w:rsidR="005711BB" w:rsidRDefault="005711BB" w:rsidP="00F3658A">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）企业资金压力大；</w:t>
      </w:r>
    </w:p>
    <w:p w:rsidR="005711BB" w:rsidRDefault="005711BB" w:rsidP="009F2D1E">
      <w:pPr>
        <w:spacing w:line="560" w:lineRule="exact"/>
        <w:ind w:firstLineChars="150" w:firstLine="3168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）产业链上下游供给制约业务发展；</w:t>
      </w:r>
    </w:p>
    <w:p w:rsidR="005711BB" w:rsidRDefault="005711BB" w:rsidP="009F2D1E">
      <w:pPr>
        <w:spacing w:line="560" w:lineRule="exact"/>
        <w:ind w:firstLineChars="150" w:firstLine="3168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）员工无法正常返工；</w:t>
      </w:r>
    </w:p>
    <w:p w:rsidR="005711BB" w:rsidRDefault="005711BB" w:rsidP="009F2D1E">
      <w:pPr>
        <w:spacing w:line="560" w:lineRule="exact"/>
        <w:ind w:firstLineChars="150" w:firstLine="3168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其他：</w:t>
      </w:r>
      <w:r w:rsidRPr="005E5F64">
        <w:rPr>
          <w:rFonts w:ascii="仿宋" w:eastAsia="仿宋" w:hAnsi="仿宋"/>
          <w:sz w:val="32"/>
          <w:szCs w:val="32"/>
          <w:u w:val="single"/>
        </w:rPr>
        <w:t xml:space="preserve">       </w:t>
      </w:r>
      <w:r>
        <w:rPr>
          <w:rFonts w:ascii="仿宋" w:eastAsia="仿宋" w:hAnsi="仿宋"/>
          <w:sz w:val="32"/>
          <w:szCs w:val="32"/>
          <w:u w:val="single"/>
        </w:rPr>
        <w:t xml:space="preserve">                            </w:t>
      </w:r>
      <w:r w:rsidRPr="005E5F64">
        <w:rPr>
          <w:rFonts w:ascii="仿宋" w:eastAsia="仿宋" w:hAnsi="仿宋"/>
          <w:sz w:val="32"/>
          <w:szCs w:val="32"/>
          <w:u w:val="single"/>
        </w:rPr>
        <w:t xml:space="preserve">  </w:t>
      </w:r>
      <w:r>
        <w:rPr>
          <w:rFonts w:ascii="仿宋" w:eastAsia="仿宋" w:hAnsi="仿宋" w:hint="eastAsia"/>
          <w:sz w:val="32"/>
          <w:szCs w:val="32"/>
        </w:rPr>
        <w:t>。</w:t>
      </w:r>
    </w:p>
    <w:p w:rsidR="005711BB" w:rsidRPr="00F3658A"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8</w:t>
      </w:r>
      <w:r>
        <w:rPr>
          <w:rFonts w:ascii="仿宋" w:eastAsia="仿宋" w:hAnsi="仿宋" w:hint="eastAsia"/>
          <w:b/>
          <w:sz w:val="32"/>
          <w:szCs w:val="32"/>
        </w:rPr>
        <w:t>、</w:t>
      </w:r>
      <w:r w:rsidRPr="00F3658A">
        <w:rPr>
          <w:rFonts w:ascii="仿宋" w:eastAsia="仿宋" w:hAnsi="仿宋" w:hint="eastAsia"/>
          <w:b/>
          <w:sz w:val="32"/>
          <w:szCs w:val="32"/>
        </w:rPr>
        <w:t>疫情期间，贵企业采取那些应急自救措施（</w:t>
      </w:r>
      <w:r>
        <w:rPr>
          <w:rFonts w:ascii="仿宋" w:eastAsia="仿宋" w:hAnsi="仿宋" w:hint="eastAsia"/>
          <w:b/>
          <w:sz w:val="32"/>
          <w:szCs w:val="32"/>
        </w:rPr>
        <w:t>可</w:t>
      </w:r>
      <w:r w:rsidRPr="00F3658A">
        <w:rPr>
          <w:rFonts w:ascii="仿宋" w:eastAsia="仿宋" w:hAnsi="仿宋" w:hint="eastAsia"/>
          <w:b/>
          <w:sz w:val="32"/>
          <w:szCs w:val="32"/>
        </w:rPr>
        <w:t>多选）</w:t>
      </w:r>
      <w:r>
        <w:rPr>
          <w:rFonts w:ascii="仿宋" w:eastAsia="仿宋" w:hAnsi="仿宋" w:hint="eastAsia"/>
          <w:b/>
          <w:sz w:val="32"/>
          <w:szCs w:val="32"/>
        </w:rPr>
        <w:t>：</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）加快新产品研发、新服务开发；</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）降薪；</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）裁员；</w:t>
      </w:r>
    </w:p>
    <w:p w:rsidR="005711BB" w:rsidRPr="00F3658A"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）申请政府资金补助；</w:t>
      </w:r>
    </w:p>
    <w:p w:rsidR="005711BB" w:rsidRDefault="005711BB" w:rsidP="00F3658A">
      <w:pPr>
        <w:pStyle w:val="ListParagraph"/>
        <w:spacing w:line="560" w:lineRule="exact"/>
        <w:ind w:left="360" w:firstLineChars="0" w:firstLine="0"/>
        <w:rPr>
          <w:rFonts w:ascii="仿宋" w:eastAsia="仿宋" w:hAnsi="仿宋"/>
          <w:sz w:val="32"/>
          <w:szCs w:val="32"/>
          <w:u w:val="single"/>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）灵活用工举措，请详细说明：</w:t>
      </w:r>
      <w:r>
        <w:rPr>
          <w:rFonts w:ascii="仿宋" w:eastAsia="仿宋" w:hAnsi="仿宋"/>
          <w:sz w:val="32"/>
          <w:szCs w:val="32"/>
          <w:u w:val="single"/>
        </w:rPr>
        <w:t xml:space="preserve">               </w:t>
      </w:r>
    </w:p>
    <w:p w:rsidR="005711BB" w:rsidRPr="00F3658A" w:rsidRDefault="005711BB" w:rsidP="009F2D1E">
      <w:pPr>
        <w:pStyle w:val="ListParagraph"/>
        <w:spacing w:line="560" w:lineRule="exact"/>
        <w:ind w:leftChars="171" w:left="31680" w:firstLineChars="50" w:firstLine="31680"/>
        <w:rPr>
          <w:rFonts w:ascii="仿宋" w:eastAsia="仿宋" w:hAnsi="仿宋"/>
          <w:sz w:val="32"/>
          <w:szCs w:val="32"/>
        </w:rPr>
      </w:pPr>
      <w:r>
        <w:rPr>
          <w:rFonts w:ascii="仿宋" w:eastAsia="仿宋" w:hAnsi="仿宋"/>
          <w:sz w:val="32"/>
          <w:szCs w:val="32"/>
          <w:u w:val="single"/>
        </w:rPr>
        <w:t xml:space="preserve">                                               </w:t>
      </w:r>
      <w:r w:rsidRPr="00F3658A">
        <w:rPr>
          <w:rFonts w:ascii="仿宋" w:eastAsia="仿宋" w:hAnsi="仿宋" w:hint="eastAsia"/>
          <w:sz w:val="32"/>
          <w:szCs w:val="32"/>
        </w:rPr>
        <w:t>；</w:t>
      </w:r>
    </w:p>
    <w:p w:rsidR="005711BB" w:rsidRDefault="005711BB" w:rsidP="00F3658A">
      <w:pPr>
        <w:pStyle w:val="ListParagraph"/>
        <w:spacing w:line="560" w:lineRule="exact"/>
        <w:ind w:left="360" w:firstLineChars="0" w:firstLine="0"/>
        <w:rPr>
          <w:rFonts w:ascii="仿宋" w:eastAsia="仿宋" w:hAnsi="仿宋"/>
          <w:sz w:val="32"/>
          <w:szCs w:val="32"/>
          <w:u w:val="single"/>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）其他业务保障举措，请详细说明：</w:t>
      </w:r>
      <w:r>
        <w:rPr>
          <w:rFonts w:ascii="仿宋" w:eastAsia="仿宋" w:hAnsi="仿宋"/>
          <w:sz w:val="32"/>
          <w:szCs w:val="32"/>
          <w:u w:val="single"/>
        </w:rPr>
        <w:t xml:space="preserve">           </w:t>
      </w:r>
    </w:p>
    <w:p w:rsidR="005711BB" w:rsidRPr="00F3658A" w:rsidRDefault="005711BB" w:rsidP="009F2D1E">
      <w:pPr>
        <w:pStyle w:val="ListParagraph"/>
        <w:spacing w:line="560" w:lineRule="exact"/>
        <w:ind w:leftChars="171" w:left="31680" w:firstLineChars="50" w:firstLine="31680"/>
        <w:rPr>
          <w:rFonts w:ascii="仿宋" w:eastAsia="仿宋" w:hAnsi="仿宋"/>
          <w:sz w:val="32"/>
          <w:szCs w:val="32"/>
        </w:rPr>
      </w:pPr>
      <w:r>
        <w:rPr>
          <w:rFonts w:ascii="仿宋" w:eastAsia="仿宋" w:hAnsi="仿宋"/>
          <w:sz w:val="32"/>
          <w:szCs w:val="32"/>
          <w:u w:val="single"/>
        </w:rPr>
        <w:t xml:space="preserve">                                               </w:t>
      </w:r>
      <w:r w:rsidRPr="00F3658A">
        <w:rPr>
          <w:rFonts w:ascii="仿宋" w:eastAsia="仿宋" w:hAnsi="仿宋" w:hint="eastAsia"/>
          <w:sz w:val="32"/>
          <w:szCs w:val="32"/>
        </w:rPr>
        <w:t>；</w:t>
      </w:r>
    </w:p>
    <w:p w:rsidR="005711BB" w:rsidRDefault="005711BB" w:rsidP="00F3658A">
      <w:pPr>
        <w:pStyle w:val="ListParagraph"/>
        <w:spacing w:line="560" w:lineRule="exact"/>
        <w:ind w:left="360" w:firstLineChars="0" w:firstLine="0"/>
        <w:rPr>
          <w:rFonts w:ascii="仿宋" w:eastAsia="仿宋" w:hAnsi="仿宋"/>
          <w:sz w:val="32"/>
          <w:szCs w:val="32"/>
          <w:u w:val="single"/>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）其他日常管理举措，请详细说明：</w:t>
      </w:r>
      <w:r>
        <w:rPr>
          <w:rFonts w:ascii="仿宋" w:eastAsia="仿宋" w:hAnsi="仿宋"/>
          <w:sz w:val="32"/>
          <w:szCs w:val="32"/>
          <w:u w:val="single"/>
        </w:rPr>
        <w:t xml:space="preserve">           </w:t>
      </w:r>
    </w:p>
    <w:p w:rsidR="005711BB" w:rsidRDefault="005711BB" w:rsidP="009F2D1E">
      <w:pPr>
        <w:pStyle w:val="ListParagraph"/>
        <w:spacing w:line="560" w:lineRule="exact"/>
        <w:ind w:leftChars="171" w:left="31680" w:firstLineChars="50" w:firstLine="31680"/>
        <w:rPr>
          <w:rFonts w:ascii="仿宋" w:eastAsia="仿宋" w:hAnsi="仿宋"/>
          <w:sz w:val="32"/>
          <w:szCs w:val="32"/>
        </w:rPr>
      </w:pPr>
      <w:r>
        <w:rPr>
          <w:rFonts w:ascii="仿宋" w:eastAsia="仿宋" w:hAnsi="仿宋"/>
          <w:sz w:val="32"/>
          <w:szCs w:val="32"/>
          <w:u w:val="single"/>
        </w:rPr>
        <w:t xml:space="preserve">                                               </w:t>
      </w:r>
      <w:r w:rsidRPr="00F3658A">
        <w:rPr>
          <w:rFonts w:ascii="仿宋" w:eastAsia="仿宋" w:hAnsi="仿宋" w:hint="eastAsia"/>
          <w:sz w:val="32"/>
          <w:szCs w:val="32"/>
        </w:rPr>
        <w:t>。</w:t>
      </w:r>
    </w:p>
    <w:p w:rsidR="005711BB" w:rsidRPr="003A6243" w:rsidRDefault="005711BB" w:rsidP="008A50B3">
      <w:pPr>
        <w:pStyle w:val="ListParagraph"/>
        <w:spacing w:line="560" w:lineRule="exact"/>
        <w:ind w:firstLineChars="0" w:firstLine="0"/>
        <w:rPr>
          <w:rFonts w:ascii="仿宋" w:eastAsia="仿宋" w:hAnsi="仿宋"/>
          <w:b/>
          <w:sz w:val="32"/>
          <w:szCs w:val="32"/>
        </w:rPr>
      </w:pPr>
      <w:r>
        <w:rPr>
          <w:rFonts w:ascii="仿宋" w:eastAsia="仿宋" w:hAnsi="仿宋"/>
          <w:b/>
          <w:sz w:val="32"/>
          <w:szCs w:val="32"/>
        </w:rPr>
        <w:t>9</w:t>
      </w:r>
      <w:r>
        <w:rPr>
          <w:rFonts w:ascii="仿宋" w:eastAsia="仿宋" w:hAnsi="仿宋" w:hint="eastAsia"/>
          <w:b/>
          <w:sz w:val="32"/>
          <w:szCs w:val="32"/>
        </w:rPr>
        <w:t>、</w:t>
      </w:r>
      <w:r w:rsidRPr="003A6243">
        <w:rPr>
          <w:rFonts w:ascii="仿宋" w:eastAsia="仿宋" w:hAnsi="仿宋" w:hint="eastAsia"/>
          <w:b/>
          <w:sz w:val="32"/>
          <w:szCs w:val="32"/>
        </w:rPr>
        <w:t>对政府的意见建议（可多选）：</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）允许企业实施灵活薪酬方式；</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）阶段性减免企业社保费用；</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）帮助企业招工；</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）帮助企业尽快复工；</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）提供金融贷款支持；</w:t>
      </w:r>
    </w:p>
    <w:p w:rsidR="005711BB"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）对企业进行房租、水电费、稳岗等补贴；</w:t>
      </w:r>
    </w:p>
    <w:p w:rsidR="005711BB" w:rsidRPr="00035193" w:rsidRDefault="005711BB" w:rsidP="009F2D1E">
      <w:pPr>
        <w:pStyle w:val="ListParagraph"/>
        <w:spacing w:line="560" w:lineRule="exact"/>
        <w:ind w:leftChars="200" w:left="31680" w:hangingChars="350" w:firstLine="3168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）进一步落实“放管服”，在行政审批等方面提供更好的服务；</w:t>
      </w:r>
    </w:p>
    <w:p w:rsidR="005711BB" w:rsidRDefault="005711BB" w:rsidP="00F3658A">
      <w:pPr>
        <w:pStyle w:val="ListParagraph"/>
        <w:spacing w:line="560" w:lineRule="exact"/>
        <w:ind w:left="360" w:firstLineChars="0" w:firstLine="0"/>
        <w:rPr>
          <w:rFonts w:ascii="仿宋" w:eastAsia="仿宋" w:hAnsi="仿宋"/>
          <w:sz w:val="32"/>
          <w:szCs w:val="32"/>
          <w:u w:val="single"/>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）其他，请详细说明：</w:t>
      </w:r>
      <w:r>
        <w:rPr>
          <w:rFonts w:ascii="仿宋" w:eastAsia="仿宋" w:hAnsi="仿宋"/>
          <w:sz w:val="32"/>
          <w:szCs w:val="32"/>
          <w:u w:val="single"/>
        </w:rPr>
        <w:t xml:space="preserve"> </w:t>
      </w:r>
      <w:r w:rsidRPr="00FD6FC6">
        <w:rPr>
          <w:rFonts w:ascii="仿宋" w:eastAsia="仿宋" w:hAnsi="仿宋"/>
          <w:sz w:val="32"/>
          <w:szCs w:val="32"/>
          <w:u w:val="single"/>
        </w:rPr>
        <w:t xml:space="preserve">                   </w:t>
      </w:r>
      <w:r>
        <w:rPr>
          <w:rFonts w:ascii="仿宋" w:eastAsia="仿宋" w:hAnsi="仿宋"/>
          <w:sz w:val="32"/>
          <w:szCs w:val="32"/>
          <w:u w:val="single"/>
        </w:rPr>
        <w:t xml:space="preserve">     </w:t>
      </w:r>
    </w:p>
    <w:p w:rsidR="005711BB" w:rsidRPr="005E5F64" w:rsidRDefault="005711BB" w:rsidP="00F3658A">
      <w:pPr>
        <w:pStyle w:val="ListParagraph"/>
        <w:spacing w:line="560" w:lineRule="exact"/>
        <w:ind w:left="360" w:firstLineChars="0" w:firstLine="0"/>
        <w:rPr>
          <w:rFonts w:ascii="仿宋" w:eastAsia="仿宋" w:hAnsi="仿宋"/>
          <w:sz w:val="32"/>
          <w:szCs w:val="32"/>
        </w:rPr>
      </w:pPr>
      <w:r>
        <w:rPr>
          <w:rFonts w:ascii="仿宋" w:eastAsia="仿宋" w:hAnsi="仿宋"/>
          <w:sz w:val="32"/>
          <w:szCs w:val="32"/>
          <w:u w:val="single"/>
        </w:rPr>
        <w:t xml:space="preserve">                                                  </w:t>
      </w:r>
    </w:p>
    <w:p w:rsidR="005711BB" w:rsidRPr="000D1FE0" w:rsidRDefault="005711BB" w:rsidP="008A50B3">
      <w:pPr>
        <w:pStyle w:val="ListParagraph"/>
        <w:adjustRightInd w:val="0"/>
        <w:snapToGrid w:val="0"/>
        <w:spacing w:line="560" w:lineRule="exact"/>
        <w:ind w:firstLineChars="0" w:firstLine="0"/>
        <w:rPr>
          <w:rFonts w:ascii="仿宋" w:eastAsia="仿宋" w:hAnsi="仿宋"/>
          <w:b/>
          <w:sz w:val="32"/>
          <w:szCs w:val="32"/>
        </w:rPr>
      </w:pPr>
      <w:r>
        <w:rPr>
          <w:rFonts w:ascii="仿宋" w:eastAsia="仿宋" w:hAnsi="仿宋"/>
          <w:b/>
          <w:sz w:val="32"/>
          <w:szCs w:val="32"/>
        </w:rPr>
        <w:t>10</w:t>
      </w:r>
      <w:r>
        <w:rPr>
          <w:rFonts w:ascii="仿宋" w:eastAsia="仿宋" w:hAnsi="仿宋" w:hint="eastAsia"/>
          <w:b/>
          <w:sz w:val="32"/>
          <w:szCs w:val="32"/>
        </w:rPr>
        <w:t>、</w:t>
      </w:r>
      <w:r w:rsidRPr="000D1FE0">
        <w:rPr>
          <w:rFonts w:ascii="仿宋" w:eastAsia="仿宋" w:hAnsi="仿宋" w:hint="eastAsia"/>
          <w:b/>
          <w:sz w:val="32"/>
          <w:szCs w:val="32"/>
        </w:rPr>
        <w:t>公司是否为疫情防控捐赠资金及物品等。</w:t>
      </w:r>
    </w:p>
    <w:p w:rsidR="005711BB" w:rsidRDefault="005711BB" w:rsidP="00CE70F1">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）否；</w:t>
      </w:r>
    </w:p>
    <w:p w:rsidR="005711BB" w:rsidRPr="00FF0DD3" w:rsidRDefault="005711BB" w:rsidP="00FF0DD3">
      <w:pPr>
        <w:pStyle w:val="ListParagraph"/>
        <w:spacing w:line="560" w:lineRule="exact"/>
        <w:ind w:left="360" w:firstLineChars="0" w:firstLine="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）是，详细说明：</w:t>
      </w:r>
      <w:r w:rsidRPr="00CE70F1">
        <w:rPr>
          <w:rFonts w:ascii="仿宋" w:eastAsia="仿宋" w:hAnsi="仿宋"/>
          <w:sz w:val="32"/>
          <w:szCs w:val="32"/>
          <w:u w:val="single"/>
        </w:rPr>
        <w:t xml:space="preserve">                              </w:t>
      </w:r>
      <w:r>
        <w:rPr>
          <w:rFonts w:ascii="仿宋" w:eastAsia="仿宋" w:hAnsi="仿宋" w:hint="eastAsia"/>
          <w:sz w:val="32"/>
          <w:szCs w:val="32"/>
        </w:rPr>
        <w:t>。</w:t>
      </w:r>
    </w:p>
    <w:sectPr w:rsidR="005711BB" w:rsidRPr="00FF0DD3" w:rsidSect="00A95E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5A3B"/>
    <w:multiLevelType w:val="hybridMultilevel"/>
    <w:tmpl w:val="AB7EB2FA"/>
    <w:lvl w:ilvl="0" w:tplc="A094EE8E">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28C2BCD"/>
    <w:multiLevelType w:val="hybridMultilevel"/>
    <w:tmpl w:val="5C50FA9E"/>
    <w:lvl w:ilvl="0" w:tplc="A094EE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1E54EC3"/>
    <w:multiLevelType w:val="hybridMultilevel"/>
    <w:tmpl w:val="9EF6AC48"/>
    <w:lvl w:ilvl="0" w:tplc="C0760024">
      <w:start w:val="8"/>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9B6"/>
    <w:rsid w:val="00035193"/>
    <w:rsid w:val="00036778"/>
    <w:rsid w:val="000D1F51"/>
    <w:rsid w:val="000D1FE0"/>
    <w:rsid w:val="00163A6E"/>
    <w:rsid w:val="00207F39"/>
    <w:rsid w:val="00293EB6"/>
    <w:rsid w:val="003A6243"/>
    <w:rsid w:val="003C5D68"/>
    <w:rsid w:val="003D19B6"/>
    <w:rsid w:val="00484597"/>
    <w:rsid w:val="005711BB"/>
    <w:rsid w:val="0057348B"/>
    <w:rsid w:val="005E448B"/>
    <w:rsid w:val="005E5F64"/>
    <w:rsid w:val="00643683"/>
    <w:rsid w:val="006469F4"/>
    <w:rsid w:val="00647734"/>
    <w:rsid w:val="00694896"/>
    <w:rsid w:val="0072638C"/>
    <w:rsid w:val="00796A8D"/>
    <w:rsid w:val="00806DFA"/>
    <w:rsid w:val="0081633B"/>
    <w:rsid w:val="0084778E"/>
    <w:rsid w:val="00872729"/>
    <w:rsid w:val="008A50B3"/>
    <w:rsid w:val="00925E83"/>
    <w:rsid w:val="009D0356"/>
    <w:rsid w:val="009F2BEC"/>
    <w:rsid w:val="009F2D1E"/>
    <w:rsid w:val="00A620AA"/>
    <w:rsid w:val="00A95EE0"/>
    <w:rsid w:val="00AB3958"/>
    <w:rsid w:val="00BE67A0"/>
    <w:rsid w:val="00CD12BE"/>
    <w:rsid w:val="00CE70F1"/>
    <w:rsid w:val="00E1611C"/>
    <w:rsid w:val="00E979EC"/>
    <w:rsid w:val="00F3658A"/>
    <w:rsid w:val="00FD6FC6"/>
    <w:rsid w:val="00FF0D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E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19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208</Words>
  <Characters>1189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江西省互联网协会关于疫情对行业发展及企业开工情况影响的调查问卷</dc:title>
  <dc:subject/>
  <dc:creator>dreamsummit</dc:creator>
  <cp:keywords/>
  <dc:description/>
  <cp:lastModifiedBy>WIN</cp:lastModifiedBy>
  <cp:revision>10</cp:revision>
  <dcterms:created xsi:type="dcterms:W3CDTF">2020-02-21T04:11:00Z</dcterms:created>
  <dcterms:modified xsi:type="dcterms:W3CDTF">2020-02-21T06:13:00Z</dcterms:modified>
</cp:coreProperties>
</file>